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0" w:rsidRPr="00F96ACA" w:rsidRDefault="00C15D90" w:rsidP="00C15D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13. јуна  2022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C15D90" w:rsidRDefault="00C15D90" w:rsidP="00C15D9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5D90" w:rsidRDefault="00C15D90" w:rsidP="00C15D9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5D90" w:rsidRDefault="00C15D90" w:rsidP="00C15D90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6F09">
        <w:rPr>
          <w:rFonts w:ascii="Arial" w:hAnsi="Arial" w:cs="Arial"/>
          <w:b/>
          <w:sz w:val="24"/>
          <w:szCs w:val="24"/>
          <w:lang w:val="sr-Cyrl-RS"/>
        </w:rPr>
        <w:t>ОДЛУК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Pr="00506F09">
        <w:rPr>
          <w:rFonts w:ascii="Arial" w:hAnsi="Arial" w:cs="Arial"/>
          <w:b/>
          <w:sz w:val="24"/>
          <w:szCs w:val="24"/>
          <w:lang w:val="sr-Cyrl-RS"/>
        </w:rPr>
        <w:t xml:space="preserve"> 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ДОПУНИ ОДЛУКЕ О </w:t>
      </w:r>
      <w:r w:rsidRPr="00506F09">
        <w:rPr>
          <w:rFonts w:ascii="Arial" w:hAnsi="Arial" w:cs="Arial"/>
          <w:b/>
          <w:sz w:val="24"/>
          <w:szCs w:val="24"/>
          <w:lang w:val="sr-Cyrl-RS"/>
        </w:rPr>
        <w:t>ПРИЗНАВАЊУ ТРОШКОВА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ИЗМЕШТАЊА ПОДЗЕМНИХ И</w:t>
      </w:r>
      <w:r>
        <w:rPr>
          <w:rFonts w:ascii="Arial" w:hAnsi="Arial" w:cs="Arial"/>
          <w:b/>
          <w:sz w:val="24"/>
          <w:szCs w:val="24"/>
        </w:rPr>
        <w:t xml:space="preserve">НСТАЛАЦИЈА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ИНВЕСТИТОРА </w:t>
      </w:r>
      <w:r>
        <w:rPr>
          <w:rFonts w:ascii="Arial" w:hAnsi="Arial" w:cs="Arial"/>
          <w:b/>
          <w:sz w:val="24"/>
          <w:szCs w:val="24"/>
        </w:rPr>
        <w:t>’’BALKAN  G.S CHACE’’</w:t>
      </w:r>
      <w:r>
        <w:rPr>
          <w:rFonts w:ascii="Arial" w:hAnsi="Arial" w:cs="Arial"/>
          <w:b/>
          <w:sz w:val="24"/>
          <w:szCs w:val="24"/>
          <w:lang w:val="sr-Cyrl-RS"/>
        </w:rPr>
        <w:t>ДОО БЕОГРАД</w:t>
      </w:r>
    </w:p>
    <w:p w:rsidR="00C15D90" w:rsidRPr="00442DEE" w:rsidRDefault="00C15D90" w:rsidP="00C15D90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C15D90" w:rsidRPr="00506F09" w:rsidRDefault="00C15D90" w:rsidP="00C15D90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C15D90" w:rsidRPr="00112595" w:rsidRDefault="00C15D90" w:rsidP="00C15D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</w:t>
      </w:r>
    </w:p>
    <w:p w:rsidR="00C15D90" w:rsidRPr="00F96ACA" w:rsidRDefault="00C15D90" w:rsidP="00C15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5D90" w:rsidRDefault="00C15D90" w:rsidP="00C15D9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одлуци о признавању  трошкова измештања подземних инсталација инвеститора </w:t>
      </w:r>
      <w:r w:rsidRPr="006040C5">
        <w:rPr>
          <w:rFonts w:ascii="Arial" w:hAnsi="Arial" w:cs="Arial"/>
          <w:bCs/>
          <w:sz w:val="24"/>
          <w:szCs w:val="24"/>
        </w:rPr>
        <w:t>’’BALKAN  G.S CHACE’’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040C5">
        <w:rPr>
          <w:rFonts w:ascii="Arial" w:hAnsi="Arial" w:cs="Arial"/>
          <w:bCs/>
          <w:sz w:val="24"/>
          <w:szCs w:val="24"/>
          <w:lang w:val="sr-Cyrl-RS"/>
        </w:rPr>
        <w:t>ДОО БЕОГРАД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број 02-158/2021-01 од         16. децембра 2021. године  и истој одлуци под истим бројем од 11. фебруара 2022. године врши се допуна у тачки 1. на крају реченице , тако што се додају речи </w:t>
      </w:r>
      <w:r w:rsidRPr="006040C5">
        <w:rPr>
          <w:rFonts w:ascii="Arial" w:hAnsi="Arial" w:cs="Arial"/>
          <w:b/>
          <w:sz w:val="24"/>
          <w:szCs w:val="24"/>
          <w:lang w:val="sr-Cyrl-RS"/>
        </w:rPr>
        <w:t>'' и измештање фекалне и кишне канализације са израдом саобраћајнице аутобуска станица- накнадни радови  у износу од 1</w:t>
      </w:r>
      <w:r>
        <w:rPr>
          <w:rFonts w:ascii="Arial" w:hAnsi="Arial" w:cs="Arial"/>
          <w:b/>
          <w:sz w:val="24"/>
          <w:szCs w:val="24"/>
          <w:lang w:val="sr-Cyrl-RS"/>
        </w:rPr>
        <w:t>4.013.826,31</w:t>
      </w:r>
      <w:r w:rsidRPr="006040C5">
        <w:rPr>
          <w:rFonts w:ascii="Arial" w:hAnsi="Arial" w:cs="Arial"/>
          <w:b/>
          <w:sz w:val="24"/>
          <w:szCs w:val="24"/>
          <w:lang w:val="sr-Cyrl-RS"/>
        </w:rPr>
        <w:t xml:space="preserve"> динара '' .</w:t>
      </w:r>
    </w:p>
    <w:p w:rsidR="00C15D90" w:rsidRDefault="00C15D90" w:rsidP="00C15D9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15D90" w:rsidRPr="000D3FCA" w:rsidRDefault="00C15D90" w:rsidP="00C15D9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5D90" w:rsidRDefault="00C15D90" w:rsidP="00C15D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II</w:t>
      </w:r>
    </w:p>
    <w:p w:rsidR="00C15D90" w:rsidRDefault="00C15D90" w:rsidP="00C15D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5D90" w:rsidRPr="00287FD4" w:rsidRDefault="00C15D90" w:rsidP="00C15D90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87FD4">
        <w:rPr>
          <w:rFonts w:ascii="Arial" w:hAnsi="Arial" w:cs="Arial"/>
          <w:bCs/>
          <w:sz w:val="24"/>
          <w:szCs w:val="24"/>
          <w:lang w:val="sr-Cyrl-RS"/>
        </w:rPr>
        <w:t xml:space="preserve">Ова одлука ступа на снагу даном доношења  и биће објављена у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</w:t>
      </w:r>
      <w:r w:rsidRPr="00287FD4">
        <w:rPr>
          <w:rFonts w:ascii="Arial" w:hAnsi="Arial" w:cs="Arial"/>
          <w:bCs/>
          <w:sz w:val="24"/>
          <w:szCs w:val="24"/>
          <w:lang w:val="sr-Cyrl-RS"/>
        </w:rPr>
        <w:t>'' Сл</w:t>
      </w:r>
      <w:r>
        <w:rPr>
          <w:rFonts w:ascii="Arial" w:hAnsi="Arial" w:cs="Arial"/>
          <w:bCs/>
          <w:sz w:val="24"/>
          <w:szCs w:val="24"/>
          <w:lang w:val="sr-Cyrl-RS"/>
        </w:rPr>
        <w:t>у</w:t>
      </w:r>
      <w:r w:rsidRPr="00287FD4">
        <w:rPr>
          <w:rFonts w:ascii="Arial" w:hAnsi="Arial" w:cs="Arial"/>
          <w:bCs/>
          <w:sz w:val="24"/>
          <w:szCs w:val="24"/>
          <w:lang w:val="sr-Cyrl-RS"/>
        </w:rPr>
        <w:t>жбеном листу општине Чајетина''.</w:t>
      </w:r>
    </w:p>
    <w:p w:rsidR="00C15D90" w:rsidRDefault="00C15D90" w:rsidP="00C15D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90" w:rsidRPr="000D3FCA" w:rsidRDefault="00C15D90" w:rsidP="00C15D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112595">
        <w:rPr>
          <w:rFonts w:ascii="Arial" w:hAnsi="Arial" w:cs="Arial"/>
          <w:b/>
          <w:sz w:val="28"/>
          <w:szCs w:val="28"/>
        </w:rPr>
        <w:t>III</w:t>
      </w:r>
    </w:p>
    <w:p w:rsidR="00C15D90" w:rsidRPr="00D9674A" w:rsidRDefault="00C15D90" w:rsidP="00C15D90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C15D90" w:rsidRPr="00B1448B" w:rsidRDefault="00C15D90" w:rsidP="00C15D90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r w:rsidRPr="00F96ACA">
        <w:rPr>
          <w:rFonts w:ascii="Arial" w:hAnsi="Arial" w:cs="Arial"/>
          <w:sz w:val="24"/>
          <w:szCs w:val="24"/>
        </w:rPr>
        <w:t>Одлуку доставити:</w:t>
      </w:r>
      <w:r w:rsidRPr="00DE44D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именованим </w:t>
      </w:r>
      <w:r w:rsidRPr="00DE44D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Општинској управи и архиви Скупштине општине.</w:t>
      </w:r>
    </w:p>
    <w:p w:rsidR="00C15D90" w:rsidRPr="002F0DD0" w:rsidRDefault="00C15D90" w:rsidP="00C15D90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C15D90" w:rsidRPr="00F96ACA" w:rsidRDefault="00C15D90" w:rsidP="00C15D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C15D90" w:rsidRPr="006C13AA" w:rsidRDefault="00C15D90" w:rsidP="00C15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02-158/ 2022-01 од 13. јуна 2022</w:t>
      </w:r>
      <w:r w:rsidRPr="00F96AC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sr-Cyrl-RS"/>
        </w:rPr>
        <w:t>г</w:t>
      </w:r>
      <w:r w:rsidRPr="00F96ACA">
        <w:rPr>
          <w:rFonts w:ascii="Arial" w:hAnsi="Arial" w:cs="Arial"/>
          <w:b/>
          <w:sz w:val="24"/>
          <w:szCs w:val="24"/>
        </w:rPr>
        <w:t>одине</w:t>
      </w:r>
    </w:p>
    <w:p w:rsidR="00C15D90" w:rsidRDefault="00C15D90" w:rsidP="00C15D90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C15D90" w:rsidRPr="000530EB" w:rsidRDefault="00C15D90" w:rsidP="00C15D90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C15D90" w:rsidRPr="00F96ACA" w:rsidRDefault="00C15D90" w:rsidP="00C15D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C15D90" w:rsidRPr="00F96ACA" w:rsidRDefault="00C15D90" w:rsidP="00C15D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C15D90" w:rsidRDefault="00C15D90" w:rsidP="00C15D90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7279D1" w:rsidRDefault="007279D1" w:rsidP="00A97589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825646"/>
    <w:rsid w:val="008659A2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76961"/>
    <w:rsid w:val="00DD11E3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2023-01-23T11:07:00Z</dcterms:created>
  <dcterms:modified xsi:type="dcterms:W3CDTF">2023-01-23T11:07:00Z</dcterms:modified>
</cp:coreProperties>
</file>