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7C" w:rsidRDefault="00491E24">
      <w:pPr>
        <w:rPr>
          <w:rFonts w:ascii="PT Sans" w:hAnsi="PT Sans"/>
          <w:shd w:val="clear" w:color="auto" w:fill="FFFFFF"/>
        </w:rPr>
      </w:pPr>
      <w:proofErr w:type="spellStart"/>
      <w:r w:rsidRPr="00491E24">
        <w:rPr>
          <w:rFonts w:ascii="PT Sans" w:hAnsi="PT Sans"/>
          <w:shd w:val="clear" w:color="auto" w:fill="FFFFFF"/>
        </w:rPr>
        <w:t>Информаторе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о </w:t>
      </w:r>
      <w:proofErr w:type="spellStart"/>
      <w:r w:rsidRPr="00491E24">
        <w:rPr>
          <w:rFonts w:ascii="PT Sans" w:hAnsi="PT Sans"/>
          <w:shd w:val="clear" w:color="auto" w:fill="FFFFFF"/>
        </w:rPr>
        <w:t>раду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наћићете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на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страницама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Јединственог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информационог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система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информатора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о </w:t>
      </w:r>
      <w:proofErr w:type="spellStart"/>
      <w:r w:rsidRPr="00491E24">
        <w:rPr>
          <w:rFonts w:ascii="PT Sans" w:hAnsi="PT Sans"/>
          <w:shd w:val="clear" w:color="auto" w:fill="FFFFFF"/>
        </w:rPr>
        <w:t>раду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, </w:t>
      </w:r>
      <w:proofErr w:type="spellStart"/>
      <w:r w:rsidRPr="00491E24">
        <w:rPr>
          <w:rFonts w:ascii="PT Sans" w:hAnsi="PT Sans"/>
          <w:shd w:val="clear" w:color="auto" w:fill="FFFFFF"/>
        </w:rPr>
        <w:t>које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води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и </w:t>
      </w:r>
      <w:proofErr w:type="spellStart"/>
      <w:r w:rsidRPr="00491E24">
        <w:rPr>
          <w:rFonts w:ascii="PT Sans" w:hAnsi="PT Sans"/>
          <w:shd w:val="clear" w:color="auto" w:fill="FFFFFF"/>
        </w:rPr>
        <w:t>одржава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Повереник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за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информације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од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јавног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значаја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и </w:t>
      </w:r>
      <w:proofErr w:type="spellStart"/>
      <w:r w:rsidRPr="00491E24">
        <w:rPr>
          <w:rFonts w:ascii="PT Sans" w:hAnsi="PT Sans"/>
          <w:shd w:val="clear" w:color="auto" w:fill="FFFFFF"/>
        </w:rPr>
        <w:t>заштиту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података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о </w:t>
      </w:r>
      <w:proofErr w:type="spellStart"/>
      <w:r w:rsidRPr="00491E24">
        <w:rPr>
          <w:rFonts w:ascii="PT Sans" w:hAnsi="PT Sans"/>
          <w:shd w:val="clear" w:color="auto" w:fill="FFFFFF"/>
        </w:rPr>
        <w:t>личности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на</w:t>
      </w:r>
      <w:proofErr w:type="spellEnd"/>
      <w:r w:rsidRPr="00491E24">
        <w:rPr>
          <w:rFonts w:ascii="PT Sans" w:hAnsi="PT Sans"/>
          <w:shd w:val="clear" w:color="auto" w:fill="FFFFFF"/>
        </w:rPr>
        <w:t xml:space="preserve"> </w:t>
      </w:r>
      <w:proofErr w:type="spellStart"/>
      <w:r w:rsidRPr="00491E24">
        <w:rPr>
          <w:rFonts w:ascii="PT Sans" w:hAnsi="PT Sans"/>
          <w:shd w:val="clear" w:color="auto" w:fill="FFFFFF"/>
        </w:rPr>
        <w:t>адреси</w:t>
      </w:r>
      <w:proofErr w:type="spellEnd"/>
      <w:r w:rsidRPr="00491E24">
        <w:rPr>
          <w:rFonts w:ascii="PT Sans" w:hAnsi="PT Sans"/>
          <w:shd w:val="clear" w:color="auto" w:fill="FFFFFF"/>
        </w:rPr>
        <w:t>:</w:t>
      </w:r>
    </w:p>
    <w:p w:rsidR="00491E24" w:rsidRPr="00491E24" w:rsidRDefault="00491E24">
      <w:hyperlink r:id="rId4" w:tgtFrame="_blank" w:history="1">
        <w:r>
          <w:rPr>
            <w:rStyle w:val="Hiperveza"/>
            <w:rFonts w:ascii="Georgia" w:hAnsi="Georgia"/>
            <w:color w:val="1155CC"/>
            <w:shd w:val="clear" w:color="auto" w:fill="FFFFFF"/>
          </w:rPr>
          <w:t>https://informator.poverenik.rs/naslovna</w:t>
        </w:r>
      </w:hyperlink>
      <w:bookmarkStart w:id="0" w:name="_GoBack"/>
      <w:bookmarkEnd w:id="0"/>
    </w:p>
    <w:sectPr w:rsidR="00491E24" w:rsidRPr="00491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24"/>
    <w:rsid w:val="00491E24"/>
    <w:rsid w:val="00A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DBC7"/>
  <w15:chartTrackingRefBased/>
  <w15:docId w15:val="{0CDA0AB0-1AC6-4B9C-901A-86D6D000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491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rmator.poverenik.rs/naslovn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2023-02-07T10:56:00Z</dcterms:created>
  <dcterms:modified xsi:type="dcterms:W3CDTF">2023-02-07T10:57:00Z</dcterms:modified>
</cp:coreProperties>
</file>