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A9" w:rsidRPr="00E73A26" w:rsidRDefault="006948A9" w:rsidP="006948A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На основу члана 32. тачка 20. Закона о локалној самоуправи („Службени гласник РС“, бр. 129/2007, 83/2014 – др. закон, 101/2016 – др. закон и 47/2018) и члана </w:t>
      </w:r>
      <w:r w:rsidRPr="00E73A26">
        <w:rPr>
          <w:rFonts w:ascii="Arial" w:eastAsia="Times New Roman" w:hAnsi="Arial" w:cs="Arial"/>
          <w:sz w:val="24"/>
          <w:szCs w:val="24"/>
          <w:lang w:val="sr-Cyrl-RS"/>
        </w:rPr>
        <w:t>40.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 Статута општине</w:t>
      </w:r>
      <w:r w:rsidRPr="00E73A26">
        <w:rPr>
          <w:rFonts w:ascii="Arial" w:eastAsia="Times New Roman" w:hAnsi="Arial" w:cs="Arial"/>
          <w:sz w:val="24"/>
          <w:szCs w:val="24"/>
          <w:lang w:val="sr-Cyrl-RS"/>
        </w:rPr>
        <w:t xml:space="preserve"> Чајетина 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>(„Службени лист општине</w:t>
      </w:r>
      <w:r w:rsidRPr="00E73A26">
        <w:rPr>
          <w:rFonts w:ascii="Arial" w:eastAsia="Times New Roman" w:hAnsi="Arial" w:cs="Arial"/>
          <w:sz w:val="24"/>
          <w:szCs w:val="24"/>
          <w:lang w:val="sr-Cyrl-RS"/>
        </w:rPr>
        <w:t xml:space="preserve"> Чајетина 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“, бр. </w:t>
      </w:r>
      <w:r w:rsidRPr="00E73A26">
        <w:rPr>
          <w:rFonts w:ascii="Arial" w:eastAsia="Times New Roman" w:hAnsi="Arial" w:cs="Arial"/>
          <w:sz w:val="24"/>
          <w:szCs w:val="24"/>
          <w:lang w:val="sr-Cyrl-RS"/>
        </w:rPr>
        <w:t>2/2019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>),</w:t>
      </w:r>
      <w:r w:rsidRPr="00E73A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>Скупштина општине</w:t>
      </w:r>
      <w:r w:rsidRPr="00E73A26">
        <w:rPr>
          <w:rFonts w:ascii="Arial" w:eastAsia="Times New Roman" w:hAnsi="Arial" w:cs="Arial"/>
          <w:sz w:val="24"/>
          <w:szCs w:val="24"/>
          <w:lang w:val="sr-Cyrl-RS"/>
        </w:rPr>
        <w:t xml:space="preserve"> Чајетина 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 на седници одржаној </w:t>
      </w:r>
      <w:r w:rsidRPr="00E73A26">
        <w:rPr>
          <w:rFonts w:ascii="Arial" w:eastAsia="Times New Roman" w:hAnsi="Arial" w:cs="Arial"/>
          <w:sz w:val="24"/>
          <w:szCs w:val="24"/>
          <w:lang w:val="sr-Cyrl-RS"/>
        </w:rPr>
        <w:t xml:space="preserve"> 29. октобра 2020.године 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>, донела је</w:t>
      </w:r>
    </w:p>
    <w:p w:rsidR="006948A9" w:rsidRPr="00E73A26" w:rsidRDefault="006948A9" w:rsidP="006948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E73A26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О 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r w:rsidRPr="00E73A26">
        <w:rPr>
          <w:rFonts w:ascii="Arial" w:eastAsia="Times New Roman" w:hAnsi="Arial" w:cs="Arial"/>
          <w:b/>
          <w:bCs/>
          <w:sz w:val="28"/>
          <w:szCs w:val="28"/>
          <w:lang w:val="en-US"/>
        </w:rPr>
        <w:t>Д</w:t>
      </w:r>
      <w:r w:rsidRPr="00E73A26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r w:rsidRPr="00E73A26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Л </w:t>
      </w:r>
      <w:r w:rsidRPr="00E73A26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У К У</w:t>
      </w:r>
      <w:r w:rsidRPr="00E73A26">
        <w:rPr>
          <w:rFonts w:ascii="Arial" w:eastAsia="Times New Roman" w:hAnsi="Arial" w:cs="Arial"/>
          <w:b/>
          <w:bCs/>
          <w:sz w:val="28"/>
          <w:szCs w:val="28"/>
          <w:lang w:val="en-US"/>
        </w:rPr>
        <w:br/>
        <w:t>О ПРИСТУПАЊУ ИЗРАДИ ЛОКАЛНОГ АКЦИОНОГ ПЛАНА ЗА РОДНУ РАВНОПРАВНОСТ У ОПШТ</w:t>
      </w:r>
      <w:r w:rsidRPr="00E73A26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ИНИ ЧАЈЕТИНА </w:t>
      </w:r>
    </w:p>
    <w:p w:rsidR="006948A9" w:rsidRPr="00E73A26" w:rsidRDefault="006948A9" w:rsidP="006948A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6948A9" w:rsidRPr="00E73A26" w:rsidRDefault="006948A9" w:rsidP="006948A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73A26">
        <w:rPr>
          <w:rFonts w:ascii="Arial" w:eastAsia="Times New Roman" w:hAnsi="Arial" w:cs="Arial"/>
          <w:bCs/>
          <w:sz w:val="24"/>
          <w:szCs w:val="24"/>
          <w:lang w:val="en-US"/>
        </w:rPr>
        <w:t>I.</w:t>
      </w:r>
      <w:r w:rsidRPr="00E73A2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E73A26">
        <w:rPr>
          <w:rFonts w:ascii="Arial" w:eastAsia="Times New Roman" w:hAnsi="Arial" w:cs="Arial"/>
          <w:bCs/>
          <w:sz w:val="24"/>
          <w:szCs w:val="24"/>
          <w:lang w:val="en-US"/>
        </w:rPr>
        <w:t xml:space="preserve">Приступа се изради 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>Локалног акционог плана за родну равноправност у општини</w:t>
      </w:r>
      <w:r w:rsidRPr="00E73A26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 Чајетина, 2021 – 2024. (у даљем тексту: ЛАП).</w:t>
      </w:r>
    </w:p>
    <w:p w:rsidR="006948A9" w:rsidRPr="00E73A26" w:rsidRDefault="006948A9" w:rsidP="006948A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73A26">
        <w:rPr>
          <w:rFonts w:ascii="Arial" w:eastAsia="Times New Roman" w:hAnsi="Arial" w:cs="Arial"/>
          <w:sz w:val="24"/>
          <w:szCs w:val="24"/>
          <w:lang w:val="en-US"/>
        </w:rPr>
        <w:t>II. Образује се радна група за израду ЛАП, у саставу:</w:t>
      </w:r>
    </w:p>
    <w:p w:rsidR="006948A9" w:rsidRPr="00E73A26" w:rsidRDefault="006948A9" w:rsidP="006948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1) </w:t>
      </w:r>
      <w:r w:rsidRPr="00E73A26">
        <w:rPr>
          <w:rFonts w:ascii="Arial" w:eastAsia="Times New Roman" w:hAnsi="Arial" w:cs="Arial"/>
          <w:sz w:val="24"/>
          <w:szCs w:val="24"/>
          <w:u w:val="single"/>
          <w:lang w:val="en-US"/>
        </w:rPr>
        <w:t xml:space="preserve">Зорица Милосављевић 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>, члан савета за родну равноправност</w:t>
      </w:r>
      <w:r w:rsidRPr="00E73A26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6948A9" w:rsidRPr="00E73A26" w:rsidRDefault="006948A9" w:rsidP="006948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2) </w:t>
      </w:r>
      <w:r w:rsidRPr="00E73A26">
        <w:rPr>
          <w:rFonts w:ascii="Arial" w:eastAsia="Times New Roman" w:hAnsi="Arial" w:cs="Arial"/>
          <w:sz w:val="24"/>
          <w:szCs w:val="24"/>
          <w:u w:val="single"/>
          <w:lang w:val="en-US"/>
        </w:rPr>
        <w:t>Ивана Милојевић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E73A2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 члан савета за родну равноправност,  </w:t>
      </w:r>
    </w:p>
    <w:p w:rsidR="006948A9" w:rsidRPr="00E73A26" w:rsidRDefault="006948A9" w:rsidP="006948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3) </w:t>
      </w:r>
      <w:r w:rsidRPr="00E73A26">
        <w:rPr>
          <w:rFonts w:ascii="Arial" w:eastAsia="Times New Roman" w:hAnsi="Arial" w:cs="Arial"/>
          <w:sz w:val="24"/>
          <w:szCs w:val="24"/>
          <w:u w:val="single"/>
          <w:lang w:val="en-US"/>
        </w:rPr>
        <w:t>Горица Мијаиловић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r w:rsidRPr="00E73A2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>члан савета за родну равноправност,</w:t>
      </w:r>
    </w:p>
    <w:p w:rsidR="006948A9" w:rsidRPr="00E73A26" w:rsidRDefault="006948A9" w:rsidP="006948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4) </w:t>
      </w:r>
      <w:r w:rsidRPr="00E73A26">
        <w:rPr>
          <w:rFonts w:ascii="Arial" w:eastAsia="Times New Roman" w:hAnsi="Arial" w:cs="Arial"/>
          <w:sz w:val="24"/>
          <w:szCs w:val="24"/>
          <w:u w:val="single"/>
          <w:lang w:val="en-US"/>
        </w:rPr>
        <w:t>Бранкица Рајовић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  , члан савета за родну равноправност,</w:t>
      </w:r>
    </w:p>
    <w:p w:rsidR="006948A9" w:rsidRPr="00E73A26" w:rsidRDefault="006948A9" w:rsidP="006948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5) </w:t>
      </w:r>
      <w:r w:rsidRPr="00E73A26">
        <w:rPr>
          <w:rFonts w:ascii="Arial" w:eastAsia="Times New Roman" w:hAnsi="Arial" w:cs="Arial"/>
          <w:sz w:val="24"/>
          <w:szCs w:val="24"/>
          <w:u w:val="single"/>
          <w:lang w:val="en-US"/>
        </w:rPr>
        <w:t>Иван Гујаничић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 , члан савета за родну равноправност. </w:t>
      </w:r>
    </w:p>
    <w:p w:rsidR="006948A9" w:rsidRPr="00E73A26" w:rsidRDefault="006948A9" w:rsidP="006948A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73A26">
        <w:rPr>
          <w:rFonts w:ascii="Arial" w:eastAsia="Times New Roman" w:hAnsi="Arial" w:cs="Arial"/>
          <w:sz w:val="24"/>
          <w:szCs w:val="24"/>
          <w:lang w:val="en-US"/>
        </w:rPr>
        <w:t>III. Задаци радне групе су да:</w:t>
      </w:r>
    </w:p>
    <w:p w:rsidR="006948A9" w:rsidRPr="00E73A26" w:rsidRDefault="006948A9" w:rsidP="006948A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73A26">
        <w:rPr>
          <w:rFonts w:ascii="Arial" w:eastAsia="Times New Roman" w:hAnsi="Arial" w:cs="Arial"/>
          <w:sz w:val="24"/>
          <w:szCs w:val="24"/>
          <w:lang w:val="en-US"/>
        </w:rPr>
        <w:t>- утврди план активности на изради ЛАП;</w:t>
      </w:r>
    </w:p>
    <w:p w:rsidR="006948A9" w:rsidRPr="00E73A26" w:rsidRDefault="006948A9" w:rsidP="006948A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73A26">
        <w:rPr>
          <w:rFonts w:ascii="Arial" w:eastAsia="Times New Roman" w:hAnsi="Arial" w:cs="Arial"/>
          <w:sz w:val="24"/>
          <w:szCs w:val="24"/>
          <w:lang w:val="en-US"/>
        </w:rPr>
        <w:t>- утврди методологију израде ЛАП, у складу са Законом о планском систему („Службени гласник РС”, бр. 30/2018) и прописима општине, која укључује обавезне консултације;</w:t>
      </w:r>
    </w:p>
    <w:p w:rsidR="006948A9" w:rsidRPr="00E73A26" w:rsidRDefault="006948A9" w:rsidP="006948A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73A26">
        <w:rPr>
          <w:rFonts w:ascii="Arial" w:eastAsia="Times New Roman" w:hAnsi="Arial" w:cs="Arial"/>
          <w:sz w:val="24"/>
          <w:szCs w:val="24"/>
          <w:lang w:val="en-US"/>
        </w:rPr>
        <w:t>- изради нацрт ЛАП и упути га Општинском</w:t>
      </w:r>
      <w:r w:rsidRPr="00E73A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 већу;</w:t>
      </w:r>
    </w:p>
    <w:p w:rsidR="006948A9" w:rsidRPr="00E73A26" w:rsidRDefault="006948A9" w:rsidP="006948A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73A26">
        <w:rPr>
          <w:rFonts w:ascii="Arial" w:eastAsia="Times New Roman" w:hAnsi="Arial" w:cs="Arial"/>
          <w:sz w:val="24"/>
          <w:szCs w:val="24"/>
          <w:lang w:val="en-US"/>
        </w:rPr>
        <w:t>- учествује у јавној расправи о предлогу ЛАП.</w:t>
      </w:r>
    </w:p>
    <w:p w:rsidR="006948A9" w:rsidRPr="00E73A26" w:rsidRDefault="006948A9" w:rsidP="006948A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73A26">
        <w:rPr>
          <w:rFonts w:ascii="Arial" w:eastAsia="Times New Roman" w:hAnsi="Arial" w:cs="Arial"/>
          <w:sz w:val="24"/>
          <w:szCs w:val="24"/>
          <w:lang w:val="en-US"/>
        </w:rPr>
        <w:t>IV. Рок за израду ЛАП је 6 (број) месеци од ступања на снагу ове одлуке.</w:t>
      </w:r>
    </w:p>
    <w:p w:rsidR="006948A9" w:rsidRPr="00E73A26" w:rsidRDefault="006948A9" w:rsidP="006948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73A26">
        <w:rPr>
          <w:rFonts w:ascii="Arial" w:eastAsia="Times New Roman" w:hAnsi="Arial" w:cs="Arial"/>
          <w:sz w:val="24"/>
          <w:szCs w:val="24"/>
          <w:lang w:val="en-US"/>
        </w:rPr>
        <w:t>V. Oснов за формулисање нацрта ЛАП представљају: Национална стратегија за родну</w:t>
      </w:r>
      <w:r w:rsidRPr="00E73A26">
        <w:rPr>
          <w:rFonts w:ascii="Arial" w:eastAsia="Times New Roman" w:hAnsi="Arial" w:cs="Arial"/>
          <w:sz w:val="24"/>
          <w:szCs w:val="24"/>
        </w:rPr>
        <w:t xml:space="preserve"> 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равноправност за период од 2016. до 2020. године са акционим планом за период од 2016. до 2018. године („Службени гласник РС”, бр. 4/2016) и други релевантни плански документи, Закон о равноправности полова Републике Србије („Службени гласник РС”, бр.104/2009) и Европска повеља о родној равноправности на локалном нивоу, коју је председник општине потписао 04.06.2020. године, на основу Одлуке о усвајању Европске повеље о родној равноправности на локалном нивоу </w:t>
      </w:r>
      <w:r w:rsidRPr="00E73A26">
        <w:rPr>
          <w:rFonts w:ascii="Arial" w:eastAsia="Times New Roman" w:hAnsi="Arial" w:cs="Arial"/>
          <w:sz w:val="24"/>
          <w:szCs w:val="24"/>
        </w:rPr>
        <w:t xml:space="preserve">02-26/2020-01 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 xml:space="preserve"> од </w:t>
      </w:r>
      <w:r w:rsidRPr="00E73A26">
        <w:rPr>
          <w:rFonts w:ascii="Arial" w:eastAsia="Times New Roman" w:hAnsi="Arial" w:cs="Arial"/>
          <w:sz w:val="24"/>
          <w:szCs w:val="24"/>
        </w:rPr>
        <w:t xml:space="preserve">04. </w:t>
      </w:r>
      <w:r w:rsidRPr="00E73A26">
        <w:rPr>
          <w:rFonts w:ascii="Arial" w:eastAsia="Times New Roman" w:hAnsi="Arial" w:cs="Arial"/>
          <w:sz w:val="24"/>
          <w:szCs w:val="24"/>
          <w:lang w:val="en-US"/>
        </w:rPr>
        <w:t>јуна 2020. године.</w:t>
      </w:r>
    </w:p>
    <w:p w:rsidR="006948A9" w:rsidRPr="00E73A26" w:rsidRDefault="006948A9" w:rsidP="006948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6948A9" w:rsidRPr="00E73A26" w:rsidRDefault="006948A9" w:rsidP="006948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6948A9" w:rsidRPr="00E73A26" w:rsidRDefault="006948A9" w:rsidP="006948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6948A9" w:rsidRPr="00E73A26" w:rsidRDefault="006948A9" w:rsidP="006948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6948A9" w:rsidRPr="00E73A26" w:rsidRDefault="006948A9" w:rsidP="006948A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73A26">
        <w:rPr>
          <w:rFonts w:ascii="Arial" w:eastAsia="Times New Roman" w:hAnsi="Arial" w:cs="Arial"/>
          <w:sz w:val="24"/>
          <w:szCs w:val="24"/>
          <w:lang w:val="en-US"/>
        </w:rPr>
        <w:t>VI. Процес припреме ЛАП биће заснован на интегралном партиципативном приступу планирању родне равноправности, принципима међусекторске сарадње и размене информација, укључивања и координације јавног, приватног и цивилног сектора у процесу одлучивања и пружања услуга, у циљу подизања нивоа квалитета живота грађана са освртом на најосетљивије групе.</w:t>
      </w:r>
    </w:p>
    <w:p w:rsidR="006948A9" w:rsidRPr="00E73A26" w:rsidRDefault="006948A9" w:rsidP="006948A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73A26">
        <w:rPr>
          <w:rFonts w:ascii="Arial" w:eastAsia="Times New Roman" w:hAnsi="Arial" w:cs="Arial"/>
          <w:sz w:val="24"/>
          <w:szCs w:val="24"/>
          <w:lang w:val="en-US"/>
        </w:rPr>
        <w:lastRenderedPageBreak/>
        <w:t xml:space="preserve">VII. Ова одлука ступа на снагу осмог дана осмог дана од дана објављивања у „Службеном листу општине Чајетина. </w:t>
      </w:r>
    </w:p>
    <w:p w:rsidR="006948A9" w:rsidRPr="00E73A26" w:rsidRDefault="006948A9" w:rsidP="006948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48A9" w:rsidRPr="00E73A26" w:rsidRDefault="006948A9" w:rsidP="006948A9">
      <w:pPr>
        <w:spacing w:after="0" w:line="38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E73A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СКУПШТИНА ОПШТИНЕ ЧАЈЕТИНА</w:t>
      </w:r>
    </w:p>
    <w:p w:rsidR="006948A9" w:rsidRPr="00E73A26" w:rsidRDefault="006948A9" w:rsidP="006948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E73A26">
        <w:rPr>
          <w:rFonts w:ascii="Arial" w:eastAsia="Times New Roman" w:hAnsi="Arial" w:cs="Arial"/>
          <w:b/>
          <w:sz w:val="24"/>
          <w:szCs w:val="24"/>
          <w:lang w:val="en-US"/>
        </w:rPr>
        <w:t>Бро</w:t>
      </w:r>
      <w:r w:rsidRPr="00E73A2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ј: 02-109/ 2020- 01 од 29. октобра </w:t>
      </w:r>
      <w:r w:rsidRPr="00E73A26">
        <w:rPr>
          <w:rFonts w:ascii="Arial" w:eastAsia="Times New Roman" w:hAnsi="Arial" w:cs="Arial"/>
          <w:b/>
          <w:sz w:val="24"/>
          <w:szCs w:val="24"/>
          <w:lang w:val="en-US"/>
        </w:rPr>
        <w:t>2020. године</w:t>
      </w:r>
    </w:p>
    <w:p w:rsidR="006948A9" w:rsidRPr="00E73A26" w:rsidRDefault="006948A9" w:rsidP="006948A9">
      <w:pPr>
        <w:spacing w:after="0" w:line="38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6948A9" w:rsidRPr="00E73A26" w:rsidRDefault="006948A9" w:rsidP="006948A9">
      <w:pPr>
        <w:spacing w:after="0" w:line="38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6948A9" w:rsidRPr="00E73A26" w:rsidRDefault="006948A9" w:rsidP="006948A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</w:pPr>
      <w:r w:rsidRPr="00E73A2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Pr="00E73A26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ПРЕДСЕДНИК</w:t>
      </w:r>
    </w:p>
    <w:p w:rsidR="006948A9" w:rsidRPr="00E73A26" w:rsidRDefault="006948A9" w:rsidP="006948A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</w:pPr>
      <w:r w:rsidRPr="00E73A2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                            </w:t>
      </w:r>
      <w:r w:rsidRPr="00E73A2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Скупштине општине ,</w:t>
      </w:r>
    </w:p>
    <w:p w:rsidR="00220642" w:rsidRPr="00ED504A" w:rsidRDefault="006948A9" w:rsidP="006948A9">
      <w:r w:rsidRPr="00E73A2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                              </w:t>
      </w:r>
      <w:r w:rsidRPr="00E73A26">
        <w:rPr>
          <w:rFonts w:ascii="Arial" w:eastAsia="Times New Roman" w:hAnsi="Arial" w:cs="Arial"/>
          <w:i/>
          <w:color w:val="000000"/>
          <w:sz w:val="24"/>
          <w:szCs w:val="24"/>
          <w:lang w:val="sr-Cyrl-RS"/>
        </w:rPr>
        <w:t>Арсен Ђурић</w:t>
      </w:r>
      <w:bookmarkStart w:id="0" w:name="_GoBack"/>
      <w:bookmarkEnd w:id="0"/>
    </w:p>
    <w:sectPr w:rsidR="00220642" w:rsidRPr="00ED504A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A82" w:rsidRDefault="00D97A82" w:rsidP="00187436">
      <w:pPr>
        <w:spacing w:after="0" w:line="240" w:lineRule="auto"/>
      </w:pPr>
      <w:r>
        <w:separator/>
      </w:r>
    </w:p>
  </w:endnote>
  <w:endnote w:type="continuationSeparator" w:id="0">
    <w:p w:rsidR="00D97A82" w:rsidRDefault="00D97A8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A82" w:rsidRDefault="00D97A82" w:rsidP="00187436">
      <w:pPr>
        <w:spacing w:after="0" w:line="240" w:lineRule="auto"/>
      </w:pPr>
      <w:r>
        <w:separator/>
      </w:r>
    </w:p>
  </w:footnote>
  <w:footnote w:type="continuationSeparator" w:id="0">
    <w:p w:rsidR="00D97A82" w:rsidRDefault="00D97A82" w:rsidP="0018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E62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522332"/>
    <w:multiLevelType w:val="hybridMultilevel"/>
    <w:tmpl w:val="77F2E89A"/>
    <w:numStyleLink w:val="ImportedStyle2"/>
  </w:abstractNum>
  <w:abstractNum w:abstractNumId="2" w15:restartNumberingAfterBreak="0">
    <w:nsid w:val="03796E4F"/>
    <w:multiLevelType w:val="hybridMultilevel"/>
    <w:tmpl w:val="53F09DD4"/>
    <w:lvl w:ilvl="0" w:tplc="7272F180">
      <w:start w:val="20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350EF"/>
    <w:multiLevelType w:val="hybridMultilevel"/>
    <w:tmpl w:val="C204C65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A1095"/>
    <w:multiLevelType w:val="hybridMultilevel"/>
    <w:tmpl w:val="ED8216BE"/>
    <w:lvl w:ilvl="0" w:tplc="4B185346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CB27386"/>
    <w:multiLevelType w:val="hybridMultilevel"/>
    <w:tmpl w:val="5D225C0A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454356B7"/>
    <w:multiLevelType w:val="hybridMultilevel"/>
    <w:tmpl w:val="D8AE4832"/>
    <w:lvl w:ilvl="0" w:tplc="1E6C9F6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280" w:hanging="360"/>
      </w:pPr>
    </w:lvl>
    <w:lvl w:ilvl="2" w:tplc="281A001B" w:tentative="1">
      <w:start w:val="1"/>
      <w:numFmt w:val="lowerRoman"/>
      <w:lvlText w:val="%3."/>
      <w:lvlJc w:val="right"/>
      <w:pPr>
        <w:ind w:left="3000" w:hanging="180"/>
      </w:pPr>
    </w:lvl>
    <w:lvl w:ilvl="3" w:tplc="281A000F" w:tentative="1">
      <w:start w:val="1"/>
      <w:numFmt w:val="decimal"/>
      <w:lvlText w:val="%4."/>
      <w:lvlJc w:val="left"/>
      <w:pPr>
        <w:ind w:left="3720" w:hanging="360"/>
      </w:pPr>
    </w:lvl>
    <w:lvl w:ilvl="4" w:tplc="281A0019" w:tentative="1">
      <w:start w:val="1"/>
      <w:numFmt w:val="lowerLetter"/>
      <w:lvlText w:val="%5."/>
      <w:lvlJc w:val="left"/>
      <w:pPr>
        <w:ind w:left="4440" w:hanging="360"/>
      </w:pPr>
    </w:lvl>
    <w:lvl w:ilvl="5" w:tplc="281A001B" w:tentative="1">
      <w:start w:val="1"/>
      <w:numFmt w:val="lowerRoman"/>
      <w:lvlText w:val="%6."/>
      <w:lvlJc w:val="right"/>
      <w:pPr>
        <w:ind w:left="5160" w:hanging="180"/>
      </w:pPr>
    </w:lvl>
    <w:lvl w:ilvl="6" w:tplc="281A000F" w:tentative="1">
      <w:start w:val="1"/>
      <w:numFmt w:val="decimal"/>
      <w:lvlText w:val="%7."/>
      <w:lvlJc w:val="left"/>
      <w:pPr>
        <w:ind w:left="5880" w:hanging="360"/>
      </w:pPr>
    </w:lvl>
    <w:lvl w:ilvl="7" w:tplc="281A0019" w:tentative="1">
      <w:start w:val="1"/>
      <w:numFmt w:val="lowerLetter"/>
      <w:lvlText w:val="%8."/>
      <w:lvlJc w:val="left"/>
      <w:pPr>
        <w:ind w:left="6600" w:hanging="360"/>
      </w:pPr>
    </w:lvl>
    <w:lvl w:ilvl="8" w:tplc="28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48CC7689"/>
    <w:multiLevelType w:val="hybridMultilevel"/>
    <w:tmpl w:val="77F2E89A"/>
    <w:styleLink w:val="ImportedStyle2"/>
    <w:lvl w:ilvl="0" w:tplc="01B607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4BB8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C8152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A7D3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B020C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6FE5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E0D88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0E92A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E055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6BD45F8"/>
    <w:multiLevelType w:val="hybridMultilevel"/>
    <w:tmpl w:val="D914848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F646C"/>
    <w:multiLevelType w:val="hybridMultilevel"/>
    <w:tmpl w:val="B3C4D924"/>
    <w:lvl w:ilvl="0" w:tplc="77742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F60084"/>
    <w:multiLevelType w:val="hybridMultilevel"/>
    <w:tmpl w:val="98A81330"/>
    <w:lvl w:ilvl="0" w:tplc="C06C9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2EFB"/>
    <w:rsid w:val="000A7B03"/>
    <w:rsid w:val="000D418A"/>
    <w:rsid w:val="001267C0"/>
    <w:rsid w:val="001611E1"/>
    <w:rsid w:val="00171A2E"/>
    <w:rsid w:val="00187436"/>
    <w:rsid w:val="001961B9"/>
    <w:rsid w:val="001E113C"/>
    <w:rsid w:val="00220642"/>
    <w:rsid w:val="00270F82"/>
    <w:rsid w:val="00276E08"/>
    <w:rsid w:val="00303FCB"/>
    <w:rsid w:val="003B4E7D"/>
    <w:rsid w:val="003D7201"/>
    <w:rsid w:val="004D06B0"/>
    <w:rsid w:val="005B26EA"/>
    <w:rsid w:val="005F0927"/>
    <w:rsid w:val="00611B2B"/>
    <w:rsid w:val="006948A9"/>
    <w:rsid w:val="006F715A"/>
    <w:rsid w:val="007E5470"/>
    <w:rsid w:val="0080499C"/>
    <w:rsid w:val="00844BF6"/>
    <w:rsid w:val="008739E0"/>
    <w:rsid w:val="00875BF9"/>
    <w:rsid w:val="008B050E"/>
    <w:rsid w:val="00944947"/>
    <w:rsid w:val="00A22759"/>
    <w:rsid w:val="00A7586B"/>
    <w:rsid w:val="00A866AC"/>
    <w:rsid w:val="00B076DF"/>
    <w:rsid w:val="00B373D9"/>
    <w:rsid w:val="00B42E64"/>
    <w:rsid w:val="00B84DB4"/>
    <w:rsid w:val="00BC183E"/>
    <w:rsid w:val="00C07426"/>
    <w:rsid w:val="00C45A71"/>
    <w:rsid w:val="00C60C62"/>
    <w:rsid w:val="00C64B4A"/>
    <w:rsid w:val="00C661D1"/>
    <w:rsid w:val="00CC52D2"/>
    <w:rsid w:val="00D2529F"/>
    <w:rsid w:val="00D90628"/>
    <w:rsid w:val="00D92B2E"/>
    <w:rsid w:val="00D97A82"/>
    <w:rsid w:val="00DC1D6A"/>
    <w:rsid w:val="00E83A34"/>
    <w:rsid w:val="00ED504A"/>
    <w:rsid w:val="00EF7905"/>
    <w:rsid w:val="00F210C0"/>
    <w:rsid w:val="00F31653"/>
    <w:rsid w:val="00F534CE"/>
    <w:rsid w:val="00F55449"/>
    <w:rsid w:val="00F82690"/>
    <w:rsid w:val="00FA0DFB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8E09"/>
  <w15:docId w15:val="{81229340-D270-4393-B241-D2EC387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styleId="ListParagraph">
    <w:name w:val="List Paragraph"/>
    <w:basedOn w:val="Normal"/>
    <w:uiPriority w:val="34"/>
    <w:qFormat/>
    <w:rsid w:val="00FB1F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1FF0"/>
    <w:rPr>
      <w:color w:val="0000FF"/>
      <w:u w:val="single"/>
    </w:rPr>
  </w:style>
  <w:style w:type="paragraph" w:styleId="NoSpacing">
    <w:name w:val="No Spacing"/>
    <w:uiPriority w:val="1"/>
    <w:qFormat/>
    <w:rsid w:val="00F55449"/>
    <w:pPr>
      <w:spacing w:after="0" w:line="240" w:lineRule="auto"/>
    </w:pPr>
  </w:style>
  <w:style w:type="paragraph" w:customStyle="1" w:styleId="clan">
    <w:name w:val="clan"/>
    <w:basedOn w:val="Normal"/>
    <w:rsid w:val="00F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F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F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F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866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1E11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sr-Cyrl-RS" w:eastAsia="sr-Cyrl-R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2">
    <w:name w:val="Imported Style 2"/>
    <w:rsid w:val="001E113C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2</cp:revision>
  <dcterms:created xsi:type="dcterms:W3CDTF">2021-03-22T09:14:00Z</dcterms:created>
  <dcterms:modified xsi:type="dcterms:W3CDTF">2021-03-22T09:14:00Z</dcterms:modified>
</cp:coreProperties>
</file>