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31" w:rsidRDefault="00796631">
      <w:pPr>
        <w:pStyle w:val="BodyText"/>
        <w:spacing w:before="2"/>
        <w:rPr>
          <w:rFonts w:ascii="Times New Roman"/>
          <w:sz w:val="23"/>
          <w:lang w:val="sr-Cyrl-RS"/>
        </w:rPr>
      </w:pPr>
    </w:p>
    <w:p w:rsidR="00796631" w:rsidRDefault="00796631">
      <w:pPr>
        <w:rPr>
          <w:rFonts w:ascii="Times New Roman"/>
          <w:sz w:val="23"/>
        </w:rPr>
        <w:sectPr w:rsidR="00796631">
          <w:footerReference w:type="default" r:id="rId8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796631" w:rsidRDefault="00796631">
      <w:pPr>
        <w:pStyle w:val="BodyText"/>
        <w:spacing w:before="6"/>
        <w:rPr>
          <w:rFonts w:ascii="Times New Roman"/>
          <w:sz w:val="25"/>
        </w:rPr>
      </w:pPr>
    </w:p>
    <w:p w:rsidR="00796631" w:rsidRDefault="007C5567">
      <w:pPr>
        <w:pStyle w:val="BodyText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6631" w:rsidRDefault="007C5567">
      <w:pPr>
        <w:pStyle w:val="BodyText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796631" w:rsidRDefault="007C5567">
      <w:pPr>
        <w:pStyle w:val="BodyText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796631" w:rsidRDefault="007C5567">
      <w:pPr>
        <w:pStyle w:val="BodyText"/>
        <w:spacing w:before="138"/>
        <w:ind w:left="2714" w:right="-1"/>
        <w:rPr>
          <w:color w:val="086686"/>
          <w:spacing w:val="-12"/>
          <w:w w:val="109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796631" w:rsidRDefault="007C5567">
      <w:pPr>
        <w:pStyle w:val="BodyText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796631" w:rsidRDefault="007C5567">
      <w:pPr>
        <w:pStyle w:val="BodyText"/>
        <w:spacing w:before="93"/>
        <w:ind w:left="107"/>
      </w:pPr>
      <w:r>
        <w:br w:type="column"/>
      </w:r>
    </w:p>
    <w:p w:rsidR="00796631" w:rsidRDefault="00796631">
      <w:pPr>
        <w:sectPr w:rsidR="0079663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796631" w:rsidRDefault="00796631">
      <w:pPr>
        <w:pStyle w:val="BodyText"/>
      </w:pPr>
    </w:p>
    <w:p w:rsidR="00796631" w:rsidRDefault="00796631">
      <w:pPr>
        <w:pStyle w:val="BodyText"/>
      </w:pPr>
    </w:p>
    <w:p w:rsidR="00796631" w:rsidRDefault="00796631">
      <w:pPr>
        <w:pStyle w:val="BodyText"/>
        <w:spacing w:before="2"/>
        <w:rPr>
          <w:sz w:val="10"/>
        </w:rPr>
      </w:pPr>
    </w:p>
    <w:p w:rsidR="00796631" w:rsidRDefault="007C5567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796631" w:rsidRDefault="007C5567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 xml:space="preserve">ОБРАЗАЦ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w w:val="84"/>
                      <w:sz w:val="26"/>
                      <w:lang w:val="sr-Cyrl-RS"/>
                    </w:rPr>
                    <w:t>Издавање услова за исправку граница парцеле</w:t>
                  </w:r>
                </w:p>
              </w:txbxContent>
            </v:textbox>
            <w10:wrap type="none"/>
            <w10:anchorlock/>
          </v:shape>
        </w:pict>
      </w:r>
    </w:p>
    <w:p w:rsidR="00796631" w:rsidRDefault="00796631">
      <w:pPr>
        <w:pStyle w:val="BodyText"/>
        <w:spacing w:before="11"/>
        <w:rPr>
          <w:sz w:val="15"/>
        </w:rPr>
      </w:pPr>
    </w:p>
    <w:p w:rsidR="00796631" w:rsidRDefault="007C5567">
      <w:pPr>
        <w:pStyle w:val="Heading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572"/>
        <w:gridCol w:w="6804"/>
      </w:tblGrid>
      <w:tr w:rsidR="00796631">
        <w:trPr>
          <w:trHeight w:val="381"/>
        </w:trPr>
        <w:tc>
          <w:tcPr>
            <w:tcW w:w="39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572" w:type="dxa"/>
            <w:shd w:val="clear" w:color="auto" w:fill="92CDD2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04" w:type="dxa"/>
            <w:shd w:val="clear" w:color="auto" w:fill="92CDD2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96631">
        <w:trPr>
          <w:trHeight w:val="552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и презиме/пословно име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61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5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Контакт телефон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5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796631">
        <w:trPr>
          <w:trHeight w:val="552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5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катастарских парцела за које се тражи исправка граница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796631">
        <w:trPr>
          <w:trHeight w:val="543"/>
        </w:trPr>
        <w:tc>
          <w:tcPr>
            <w:tcW w:w="397" w:type="dxa"/>
          </w:tcPr>
          <w:p w:rsidR="00796631" w:rsidRDefault="007C5567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color w:val="086686"/>
                <w:sz w:val="20"/>
                <w:lang w:val="sr-Cyrl-RS"/>
              </w:rPr>
              <w:t>6</w:t>
            </w:r>
          </w:p>
        </w:tc>
        <w:tc>
          <w:tcPr>
            <w:tcW w:w="3572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804" w:type="dxa"/>
          </w:tcPr>
          <w:p w:rsidR="00796631" w:rsidRDefault="00796631">
            <w:pPr>
              <w:pStyle w:val="TableParagraph"/>
              <w:rPr>
                <w:sz w:val="24"/>
                <w:lang w:val="sr-Cyrl-RS"/>
              </w:rPr>
            </w:pPr>
          </w:p>
        </w:tc>
      </w:tr>
    </w:tbl>
    <w:p w:rsidR="00796631" w:rsidRDefault="00796631">
      <w:pPr>
        <w:pStyle w:val="BodyText"/>
        <w:rPr>
          <w:sz w:val="26"/>
        </w:rPr>
      </w:pPr>
    </w:p>
    <w:p w:rsidR="00796631" w:rsidRDefault="007C5567">
      <w:pPr>
        <w:pStyle w:val="Heading1"/>
        <w:rPr>
          <w:sz w:val="18"/>
          <w:lang w:val="sr-Cyrl-RS"/>
        </w:rPr>
      </w:pPr>
      <w:r>
        <w:rPr>
          <w:lang w:val="sr-Cyrl-RS"/>
        </w:rPr>
        <w:t xml:space="preserve">  Потребна документација за подношење захтева</w:t>
      </w:r>
    </w:p>
    <w:p w:rsidR="00796631" w:rsidRDefault="00796631">
      <w:pPr>
        <w:pStyle w:val="BodyText"/>
        <w:spacing w:before="5"/>
        <w:rPr>
          <w:sz w:val="8"/>
          <w:lang w:val="sr-Cyrl-RS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4127"/>
        <w:gridCol w:w="3244"/>
      </w:tblGrid>
      <w:tr w:rsidR="00796631">
        <w:trPr>
          <w:trHeight w:val="312"/>
        </w:trPr>
        <w:tc>
          <w:tcPr>
            <w:tcW w:w="425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97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Назив документа</w:t>
            </w:r>
          </w:p>
        </w:tc>
        <w:tc>
          <w:tcPr>
            <w:tcW w:w="4127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Услови</w:t>
            </w:r>
          </w:p>
        </w:tc>
        <w:tc>
          <w:tcPr>
            <w:tcW w:w="3244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Напомена</w:t>
            </w:r>
          </w:p>
        </w:tc>
      </w:tr>
      <w:tr w:rsidR="00796631">
        <w:trPr>
          <w:trHeight w:val="212"/>
        </w:trPr>
        <w:tc>
          <w:tcPr>
            <w:tcW w:w="425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977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Копија плана и препис/извод из листа непокретности</w:t>
            </w:r>
          </w:p>
        </w:tc>
        <w:tc>
          <w:tcPr>
            <w:tcW w:w="4127" w:type="dxa"/>
            <w:tcBorders>
              <w:bottom w:val="nil"/>
            </w:tcBorders>
          </w:tcPr>
          <w:p w:rsidR="00796631" w:rsidRDefault="007C5567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Cyrl-RS"/>
              </w:rPr>
              <w:t>Оригинал, не старији од шест месеци</w:t>
            </w:r>
          </w:p>
        </w:tc>
        <w:tc>
          <w:tcPr>
            <w:tcW w:w="3244" w:type="dxa"/>
            <w:vMerge w:val="restart"/>
          </w:tcPr>
          <w:p w:rsidR="00796631" w:rsidRDefault="00796631">
            <w:pPr>
              <w:pStyle w:val="TableParagraph"/>
              <w:rPr>
                <w:sz w:val="20"/>
              </w:rPr>
            </w:pPr>
          </w:p>
        </w:tc>
      </w:tr>
      <w:tr w:rsidR="00796631">
        <w:trPr>
          <w:trHeight w:val="21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796631" w:rsidRDefault="0079663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:rsidR="00796631" w:rsidRDefault="007C5567">
            <w:pPr>
              <w:pStyle w:val="TableParagraph"/>
              <w:spacing w:before="1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(Односи се на све парцеле које су предмет исправке граница)</w:t>
            </w:r>
          </w:p>
        </w:tc>
        <w:tc>
          <w:tcPr>
            <w:tcW w:w="4127" w:type="dxa"/>
            <w:tcBorders>
              <w:top w:val="nil"/>
              <w:bottom w:val="single" w:sz="4" w:space="0" w:color="auto"/>
            </w:tcBorders>
          </w:tcPr>
          <w:p w:rsidR="00796631" w:rsidRDefault="00796631">
            <w:pPr>
              <w:pStyle w:val="TableParagraph"/>
              <w:spacing w:before="16"/>
              <w:rPr>
                <w:sz w:val="20"/>
              </w:rPr>
            </w:pPr>
          </w:p>
        </w:tc>
        <w:tc>
          <w:tcPr>
            <w:tcW w:w="3244" w:type="dxa"/>
            <w:vMerge/>
            <w:tcBorders>
              <w:top w:val="nil"/>
            </w:tcBorders>
          </w:tcPr>
          <w:p w:rsidR="00796631" w:rsidRDefault="00796631">
            <w:pPr>
              <w:rPr>
                <w:sz w:val="2"/>
                <w:szCs w:val="2"/>
              </w:rPr>
            </w:pPr>
          </w:p>
        </w:tc>
      </w:tr>
    </w:tbl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"/>
          <w:szCs w:val="2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796631">
        <w:trPr>
          <w:trHeight w:val="381"/>
        </w:trPr>
        <w:tc>
          <w:tcPr>
            <w:tcW w:w="425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796631" w:rsidRDefault="007C5567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796631">
        <w:trPr>
          <w:trHeight w:val="1004"/>
        </w:trPr>
        <w:tc>
          <w:tcPr>
            <w:tcW w:w="425" w:type="dxa"/>
          </w:tcPr>
          <w:p w:rsidR="00796631" w:rsidRDefault="007C5567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796631" w:rsidRDefault="007C5567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796631" w:rsidRDefault="007C5567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Буџет републике Србије</w:t>
            </w:r>
          </w:p>
        </w:tc>
        <w:tc>
          <w:tcPr>
            <w:tcW w:w="2402" w:type="dxa"/>
          </w:tcPr>
          <w:p w:rsidR="00796631" w:rsidRDefault="007C556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  <w:r w:rsidR="001E0D75">
              <w:rPr>
                <w:sz w:val="20"/>
                <w:lang w:val="sr-Cyrl-RS"/>
              </w:rPr>
              <w:t>2</w:t>
            </w:r>
            <w:bookmarkStart w:id="0" w:name="_GoBack"/>
            <w:bookmarkEnd w:id="0"/>
            <w:r>
              <w:rPr>
                <w:sz w:val="20"/>
                <w:lang w:val="sr-Cyrl-RS"/>
              </w:rPr>
              <w:t>0,00</w:t>
            </w:r>
          </w:p>
          <w:p w:rsidR="00796631" w:rsidRDefault="00796631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796631" w:rsidRDefault="007C5567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796631" w:rsidRDefault="007C5567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796631" w:rsidRDefault="007C556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 ___________________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ПОДНОСИЛАЦ ЗАХТЕВА:</w:t>
      </w: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C5567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</w:pPr>
    </w:p>
    <w:p w:rsidR="00796631" w:rsidRDefault="00796631">
      <w:pPr>
        <w:rPr>
          <w:sz w:val="24"/>
          <w:szCs w:val="24"/>
          <w:lang w:val="sr-Cyrl-RS"/>
        </w:rPr>
        <w:sectPr w:rsidR="0079663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796631" w:rsidRDefault="00796631">
      <w:pPr>
        <w:pStyle w:val="BodyText"/>
        <w:spacing w:line="20" w:lineRule="exact"/>
        <w:rPr>
          <w:sz w:val="2"/>
          <w:lang w:val="sr-Cyrl-RS"/>
        </w:rPr>
      </w:pPr>
    </w:p>
    <w:sectPr w:rsidR="0079663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67" w:rsidRDefault="007C5567">
      <w:r>
        <w:separator/>
      </w:r>
    </w:p>
  </w:endnote>
  <w:endnote w:type="continuationSeparator" w:id="0">
    <w:p w:rsidR="007C5567" w:rsidRDefault="007C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631" w:rsidRDefault="007C5567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67" w:rsidRDefault="007C5567">
      <w:r>
        <w:separator/>
      </w:r>
    </w:p>
  </w:footnote>
  <w:footnote w:type="continuationSeparator" w:id="0">
    <w:p w:rsidR="007C5567" w:rsidRDefault="007C5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14848"/>
    <w:rsid w:val="000468B5"/>
    <w:rsid w:val="000940CD"/>
    <w:rsid w:val="00125701"/>
    <w:rsid w:val="001B3182"/>
    <w:rsid w:val="001E0D75"/>
    <w:rsid w:val="002056C2"/>
    <w:rsid w:val="00220E40"/>
    <w:rsid w:val="00236DF6"/>
    <w:rsid w:val="00290D0C"/>
    <w:rsid w:val="002A40E6"/>
    <w:rsid w:val="002F752E"/>
    <w:rsid w:val="00347B42"/>
    <w:rsid w:val="00365272"/>
    <w:rsid w:val="003775D9"/>
    <w:rsid w:val="00412858"/>
    <w:rsid w:val="00430539"/>
    <w:rsid w:val="00480DE1"/>
    <w:rsid w:val="00577EC4"/>
    <w:rsid w:val="005E1A5F"/>
    <w:rsid w:val="006165AC"/>
    <w:rsid w:val="00684355"/>
    <w:rsid w:val="006E3D76"/>
    <w:rsid w:val="007146B7"/>
    <w:rsid w:val="007232DF"/>
    <w:rsid w:val="0076065B"/>
    <w:rsid w:val="00796631"/>
    <w:rsid w:val="007A1DB6"/>
    <w:rsid w:val="007A210F"/>
    <w:rsid w:val="007C2ACF"/>
    <w:rsid w:val="007C5567"/>
    <w:rsid w:val="00837CFB"/>
    <w:rsid w:val="00887E2E"/>
    <w:rsid w:val="008965CC"/>
    <w:rsid w:val="008E0AB7"/>
    <w:rsid w:val="008E37CB"/>
    <w:rsid w:val="009944C8"/>
    <w:rsid w:val="00997927"/>
    <w:rsid w:val="009F6BF9"/>
    <w:rsid w:val="00A04634"/>
    <w:rsid w:val="00A24D0C"/>
    <w:rsid w:val="00A83F71"/>
    <w:rsid w:val="00AE1847"/>
    <w:rsid w:val="00AE2D10"/>
    <w:rsid w:val="00B464F4"/>
    <w:rsid w:val="00B90339"/>
    <w:rsid w:val="00BE2B24"/>
    <w:rsid w:val="00C17630"/>
    <w:rsid w:val="00C554DD"/>
    <w:rsid w:val="00C655AE"/>
    <w:rsid w:val="00D32A14"/>
    <w:rsid w:val="00D55EE8"/>
    <w:rsid w:val="00D74170"/>
    <w:rsid w:val="00F42A69"/>
    <w:rsid w:val="29951845"/>
    <w:rsid w:val="2D5430ED"/>
    <w:rsid w:val="5B7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35</cp:revision>
  <cp:lastPrinted>2025-01-23T10:35:00Z</cp:lastPrinted>
  <dcterms:created xsi:type="dcterms:W3CDTF">2017-09-29T06:22:00Z</dcterms:created>
  <dcterms:modified xsi:type="dcterms:W3CDTF">2025-07-25T09:16:00Z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1033-12.2.0.19805</vt:lpwstr>
  </property>
  <property fmtid="{D5CDD505-2E9C-101B-9397-08002B2CF9AE}" pid="5" name="ICV">
    <vt:lpwstr>444AFD4500D2448A893F2191D434FEBB_12</vt:lpwstr>
  </property>
</Properties>
</file>