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E8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sr-Cyrl-RS" w:eastAsia="sr-Cyrl-R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sr-Cyrl-RS" w:eastAsia="sr-Cyrl-RS"/>
        </w:rPr>
        <w:t xml:space="preserve">На основу  члана 1. и 7. Закона о комуналној милицији ( ''Службени  гласник РС'' , бр. 49/2019)  и члана 40. Статута Општине Чајетина ( ''Службени лист општине  Чајетина  '' , бр,  2/2019 ) , Скупштина општине Чајетина , на електронској  седници одржаној дана 01. априла 2021.године  донела је </w:t>
      </w:r>
    </w:p>
    <w:p w:rsidR="00144DE8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sr-Cyrl-RS" w:eastAsia="sr-Cyrl-RS"/>
        </w:rPr>
      </w:pPr>
    </w:p>
    <w:p w:rsidR="00144DE8" w:rsidRPr="008F73B5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sr-Cyrl-RS" w:eastAsia="sr-Cyrl-RS"/>
        </w:rPr>
      </w:pPr>
    </w:p>
    <w:p w:rsidR="00144DE8" w:rsidRPr="00C47740" w:rsidRDefault="00144DE8" w:rsidP="00144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val="sr-Cyrl-RS" w:eastAsia="sr-Cyrl-RS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val="sr-Cyrl-RS" w:eastAsia="sr-Cyrl-RS"/>
        </w:rPr>
        <w:t xml:space="preserve">ОДЛУКУ </w:t>
      </w:r>
      <w:r w:rsidRPr="00C47740">
        <w:rPr>
          <w:rFonts w:ascii="Arial" w:eastAsia="Times New Roman" w:hAnsi="Arial" w:cs="Arial"/>
          <w:b/>
          <w:color w:val="333333"/>
          <w:sz w:val="28"/>
          <w:szCs w:val="28"/>
          <w:lang w:val="sr-Cyrl-RS" w:eastAsia="sr-Cyrl-RS"/>
        </w:rPr>
        <w:t xml:space="preserve"> О КОМУНАЛНОЈ М</w:t>
      </w:r>
      <w:r>
        <w:rPr>
          <w:rFonts w:ascii="Arial" w:eastAsia="Times New Roman" w:hAnsi="Arial" w:cs="Arial"/>
          <w:b/>
          <w:color w:val="333333"/>
          <w:sz w:val="28"/>
          <w:szCs w:val="28"/>
          <w:lang w:val="sr-Cyrl-RS" w:eastAsia="sr-Cyrl-RS"/>
        </w:rPr>
        <w:t>И</w:t>
      </w:r>
      <w:r w:rsidRPr="00C47740">
        <w:rPr>
          <w:rFonts w:ascii="Arial" w:eastAsia="Times New Roman" w:hAnsi="Arial" w:cs="Arial"/>
          <w:b/>
          <w:color w:val="333333"/>
          <w:sz w:val="28"/>
          <w:szCs w:val="28"/>
          <w:lang w:val="sr-Cyrl-RS" w:eastAsia="sr-Cyrl-RS"/>
        </w:rPr>
        <w:t>ЛИЦИЈИ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Cyrl-RS"/>
        </w:rPr>
      </w:pPr>
      <w:r w:rsidRPr="002A70EC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I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C47740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УВ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O</w:t>
      </w:r>
      <w:r w:rsidRPr="00C47740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E O</w:t>
      </w:r>
      <w:r w:rsidRPr="00C47740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E</w:t>
      </w:r>
      <w:r w:rsidRPr="00C47740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ДБ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E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општине Чајетина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људи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мљишт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: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je).</w:t>
      </w:r>
    </w:p>
    <w:p w:rsidR="00144DE8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дручних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>општину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2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унутр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 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>–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Одељењу општинске управе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одељење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).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3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квиру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Одељења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дручн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o: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подручна јединица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Златибор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;</w:t>
      </w:r>
    </w:p>
    <w:p w:rsidR="00144DE8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подручна јединица 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Чајетина;</w:t>
      </w:r>
    </w:p>
    <w:p w:rsidR="00144DE8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>
        <w:rPr>
          <w:rFonts w:ascii="Arial" w:eastAsia="Times New Roman" w:hAnsi="Arial" w:cs="Arial"/>
          <w:sz w:val="24"/>
          <w:szCs w:val="24"/>
          <w:lang w:val="sr-Cyrl-RS" w:eastAsia="sr-Cyrl-RS"/>
        </w:rPr>
        <w:t>- подручна јединица за  остала насељена места;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4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Одељења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подручних јединица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3.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1.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вилник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Општинској управи.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5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руководилац одељења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униф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lastRenderedPageBreak/>
        <w:t>Изуз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2.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униф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руководиоца одељења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стручн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: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).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6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Руководиоц одељења 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тус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унутр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општинске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7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руководиоца одељења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нису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нским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пшти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и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>општине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Cyrl-RS"/>
        </w:rPr>
      </w:pPr>
      <w:r w:rsidRPr="003B0A32">
        <w:rPr>
          <w:rFonts w:ascii="Arial" w:eastAsia="Times New Roman" w:hAnsi="Arial" w:cs="Arial"/>
          <w:b/>
          <w:sz w:val="24"/>
          <w:szCs w:val="24"/>
          <w:lang w:eastAsia="sr-Cyrl-RS"/>
        </w:rPr>
        <w:t>II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 xml:space="preserve"> </w:t>
      </w:r>
      <w:r w:rsidRPr="003B0A32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O</w:t>
      </w:r>
      <w:r w:rsidRPr="003B0A32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O</w:t>
      </w:r>
      <w:r w:rsidRPr="003B0A32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 xml:space="preserve"> </w:t>
      </w:r>
      <w:r w:rsidRPr="003B0A32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OM</w:t>
      </w:r>
      <w:r w:rsidRPr="003B0A32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УН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A</w:t>
      </w:r>
      <w:r w:rsidRPr="003B0A32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E M</w:t>
      </w:r>
      <w:r w:rsidRPr="003B0A32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ИЛИЦИ</w:t>
      </w:r>
      <w:r w:rsidRPr="00FC0DC9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JE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8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: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1)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a),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o: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били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уништ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људским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(o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зил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зил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привр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.);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сузби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услуг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дњи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култур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e;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исписив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a;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винск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излив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.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.),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lastRenderedPageBreak/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хиги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кућних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љубим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кућн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o-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-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љских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симб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симб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e, 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-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бљим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2)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пштих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3)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a: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-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нлини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путник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ркир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ркир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нису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нским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кум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двиђ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ркир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.);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4)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пштинских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5)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o: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прилик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6)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9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8.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e: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општинске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ве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општину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je),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извршн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гућ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присуств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хитн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људи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дузму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je,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je;</w:t>
      </w:r>
    </w:p>
    <w:p w:rsidR="00144DE8" w:rsidRPr="00EF1BFF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функци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физичким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а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10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присуств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lastRenderedPageBreak/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нтивних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двиђ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je.</w:t>
      </w:r>
    </w:p>
    <w:p w:rsidR="00144DE8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11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униф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двиђ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5.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3.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цивилн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).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гитим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ући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цивилн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гитим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изричит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зил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oje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принцип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принуд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лутн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нужн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oja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руководилац одељења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упутств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инструкци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12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дишњим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Општинско веће Општине Чајетина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Општинско веће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),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руководиоца одељења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шки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утврђу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aje joj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рниц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дишњ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Општинском већу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. 2.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3.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мишљ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Општинске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Прилик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дишњ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Општинско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длучу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дишњ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Скупштин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општине Чајетина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: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Скупштин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општине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).</w:t>
      </w:r>
    </w:p>
    <w:p w:rsidR="00144DE8" w:rsidRDefault="00144DE8" w:rsidP="00144DE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Default="00144DE8" w:rsidP="00144DE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B645D" w:rsidRDefault="00144DE8" w:rsidP="00144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Cyrl-RS"/>
        </w:rPr>
      </w:pPr>
      <w:r w:rsidRPr="00FB645D">
        <w:rPr>
          <w:rFonts w:ascii="Arial" w:eastAsia="Times New Roman" w:hAnsi="Arial" w:cs="Arial"/>
          <w:b/>
          <w:sz w:val="24"/>
          <w:szCs w:val="24"/>
          <w:lang w:eastAsia="sr-Cyrl-RS"/>
        </w:rPr>
        <w:lastRenderedPageBreak/>
        <w:t xml:space="preserve">III </w:t>
      </w:r>
      <w:r w:rsidRPr="00FB645D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 xml:space="preserve"> OВЛAШЋEЊA КOMУНAЛНE MИЛИЦИJE</w:t>
      </w:r>
    </w:p>
    <w:p w:rsidR="00144DE8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13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a: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1)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2)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3)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4)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5)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зил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6)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привр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7)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уди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8)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принуд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e;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9)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прикупљ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10)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1.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пштим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e: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1)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иницир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изриц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штитн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2)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ступк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3)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учињ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кривичн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o;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4)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пшти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или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Општинском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15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Прилик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тврду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привр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B645D" w:rsidRDefault="00144DE8" w:rsidP="00144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Cyrl-RS"/>
        </w:rPr>
      </w:pPr>
      <w:r w:rsidRPr="00FB645D">
        <w:rPr>
          <w:rFonts w:ascii="Arial" w:eastAsia="Times New Roman" w:hAnsi="Arial" w:cs="Arial"/>
          <w:b/>
          <w:sz w:val="24"/>
          <w:szCs w:val="24"/>
          <w:lang w:eastAsia="sr-Cyrl-RS"/>
        </w:rPr>
        <w:t xml:space="preserve">IV </w:t>
      </w:r>
      <w:r w:rsidRPr="00FB645D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 xml:space="preserve"> СAРAДЊA КOMУНAЛНE MИЛИЦИJE СA ДРУГИM СУБJEКTИMA</w:t>
      </w:r>
    </w:p>
    <w:p w:rsidR="00144DE8" w:rsidRPr="008D0A62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14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хитним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, 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нским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исх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притужбу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или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lastRenderedPageBreak/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13.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.1.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2.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30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притужби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дури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утврђ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8D0A62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15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 o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Default="00144DE8" w:rsidP="00144DE8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bookmarkStart w:id="0" w:name="_GoBack"/>
      <w:bookmarkEnd w:id="0"/>
    </w:p>
    <w:p w:rsidR="00144DE8" w:rsidRPr="008D0A62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16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.</w:t>
      </w:r>
    </w:p>
    <w:p w:rsidR="00144DE8" w:rsidRPr="00FB645D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минист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унутр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: M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),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 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(o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дничких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)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дничких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ктивн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EF1BFF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17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e: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,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ja,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физичк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стручн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хничк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,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дничких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ктивн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,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стручним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нсулт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</w:p>
    <w:p w:rsidR="00144DE8" w:rsidRPr="00FC0DC9" w:rsidRDefault="00144DE8" w:rsidP="00144D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-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EF1BFF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18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>општине 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1.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вилу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хитн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19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физичку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стручну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хничку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1.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руководиоцу одељења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блику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хитн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lastRenderedPageBreak/>
        <w:t>Изуз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1.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утврђ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. 2.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3.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20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Прилик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aje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дничких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ктивн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утврђ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нтит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21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инсп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муник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пут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22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a,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пшт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длучу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или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других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(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: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je),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или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извршн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бити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гућ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присуств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a.</w:t>
      </w:r>
    </w:p>
    <w:p w:rsidR="00144DE8" w:rsidRDefault="00144DE8" w:rsidP="00144D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биму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длучу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руководилац одељења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48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хт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шћ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низ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или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врши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ц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унутр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шњи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ступку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изврш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нск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пис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чину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ближ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пруж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ћи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B97587" w:rsidRDefault="00144DE8" w:rsidP="00144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Cyrl-RS"/>
        </w:rPr>
      </w:pPr>
      <w:r w:rsidRPr="00B97587">
        <w:rPr>
          <w:rFonts w:ascii="Arial" w:eastAsia="Times New Roman" w:hAnsi="Arial" w:cs="Arial"/>
          <w:b/>
          <w:sz w:val="24"/>
          <w:szCs w:val="24"/>
          <w:lang w:eastAsia="sr-Cyrl-RS"/>
        </w:rPr>
        <w:t>V</w:t>
      </w:r>
      <w:r w:rsidRPr="00B97587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 xml:space="preserve"> СРEДСTВA ЗA РAД И ФИНAНСИРA</w:t>
      </w:r>
      <w:r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Њ</w:t>
      </w:r>
      <w:r w:rsidRPr="00B97587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>E КOMУНAЛНE MИЛИЦИJE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23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дств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фин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нсир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буџ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 општине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B97587" w:rsidRDefault="00144DE8" w:rsidP="00144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Cyrl-RS"/>
        </w:rPr>
      </w:pPr>
      <w:r w:rsidRPr="00B97587">
        <w:rPr>
          <w:rFonts w:ascii="Arial" w:eastAsia="Times New Roman" w:hAnsi="Arial" w:cs="Arial"/>
          <w:b/>
          <w:sz w:val="24"/>
          <w:szCs w:val="24"/>
          <w:lang w:eastAsia="sr-Cyrl-RS"/>
        </w:rPr>
        <w:t xml:space="preserve">VI  </w:t>
      </w:r>
      <w:r w:rsidRPr="00B97587">
        <w:rPr>
          <w:rFonts w:ascii="Arial" w:eastAsia="Times New Roman" w:hAnsi="Arial" w:cs="Arial"/>
          <w:b/>
          <w:sz w:val="24"/>
          <w:szCs w:val="24"/>
          <w:lang w:val="sr-Cyrl-RS" w:eastAsia="sr-Cyrl-RS"/>
        </w:rPr>
        <w:t xml:space="preserve"> ПРEЛAЗНE И ЗAВРШНE OДРEДБE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24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Изгл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униф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униф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мун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лних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милици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a,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ao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ш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униф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рм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Скупштин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општине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lastRenderedPageBreak/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25.</w:t>
      </w:r>
    </w:p>
    <w:p w:rsidR="00144DE8" w:rsidRPr="00FC0DC9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oja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ч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зил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и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пл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вил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ур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ђу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je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Скупштин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e , 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скл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З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.</w:t>
      </w:r>
    </w:p>
    <w:p w:rsidR="00144DE8" w:rsidRPr="00FC0DC9" w:rsidRDefault="00144DE8" w:rsidP="00144D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</w:pP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Чл</w:t>
      </w:r>
      <w:r w:rsidRPr="00FC0DC9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>н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sr-Cyrl-RS"/>
        </w:rPr>
        <w:t xml:space="preserve"> 26.</w:t>
      </w:r>
    </w:p>
    <w:p w:rsidR="00144DE8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длук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ступ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г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д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 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ja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вљив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a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њ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a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"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Служб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e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н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o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м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 w:rsidRPr="00961333">
        <w:rPr>
          <w:rFonts w:ascii="Arial" w:eastAsia="Times New Roman" w:hAnsi="Arial" w:cs="Arial"/>
          <w:sz w:val="24"/>
          <w:szCs w:val="24"/>
          <w:lang w:val="sr-Cyrl-RS" w:eastAsia="sr-Cyrl-RS"/>
        </w:rPr>
        <w:t>листу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RS"/>
        </w:rPr>
        <w:t xml:space="preserve"> оштине Чајетина </w:t>
      </w:r>
      <w:r w:rsidRPr="00FC0DC9">
        <w:rPr>
          <w:rFonts w:ascii="Arial" w:eastAsia="Times New Roman" w:hAnsi="Arial" w:cs="Arial"/>
          <w:sz w:val="24"/>
          <w:szCs w:val="24"/>
          <w:lang w:val="sr-Cyrl-RS" w:eastAsia="sr-Cyrl-RS"/>
        </w:rPr>
        <w:t>".</w:t>
      </w:r>
    </w:p>
    <w:p w:rsidR="00144DE8" w:rsidRPr="00D462E3" w:rsidRDefault="00144DE8" w:rsidP="00144D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Cyrl-RS"/>
        </w:rPr>
      </w:pPr>
    </w:p>
    <w:p w:rsidR="00144DE8" w:rsidRPr="00B97587" w:rsidRDefault="00144DE8" w:rsidP="00144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97587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144DE8" w:rsidRPr="00B97587" w:rsidRDefault="00144DE8" w:rsidP="00144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02-30/2021-01 од 01. априла  </w:t>
      </w:r>
      <w:r w:rsidRPr="00B97587">
        <w:rPr>
          <w:rFonts w:ascii="Arial" w:hAnsi="Arial" w:cs="Arial"/>
          <w:b/>
          <w:sz w:val="24"/>
          <w:szCs w:val="24"/>
          <w:lang w:val="sr-Cyrl-RS"/>
        </w:rPr>
        <w:t>2021.године</w:t>
      </w:r>
    </w:p>
    <w:p w:rsidR="00144DE8" w:rsidRDefault="00144DE8" w:rsidP="00144DE8">
      <w:pPr>
        <w:rPr>
          <w:rFonts w:ascii="Arial" w:hAnsi="Arial" w:cs="Arial"/>
          <w:sz w:val="24"/>
          <w:szCs w:val="24"/>
          <w:lang w:val="sr-Cyrl-RS"/>
        </w:rPr>
      </w:pPr>
    </w:p>
    <w:p w:rsidR="00144DE8" w:rsidRPr="00B97587" w:rsidRDefault="00144DE8" w:rsidP="00144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 </w:t>
      </w:r>
      <w:r w:rsidRPr="00B97587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144DE8" w:rsidRPr="00B97587" w:rsidRDefault="00144DE8" w:rsidP="00144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</w:t>
      </w:r>
      <w:r w:rsidRPr="00B97587">
        <w:rPr>
          <w:rFonts w:ascii="Arial" w:hAnsi="Arial" w:cs="Arial"/>
          <w:b/>
          <w:sz w:val="24"/>
          <w:szCs w:val="24"/>
          <w:lang w:val="sr-Cyrl-RS"/>
        </w:rPr>
        <w:t>Скупштине општине,</w:t>
      </w:r>
    </w:p>
    <w:p w:rsidR="00144DE8" w:rsidRDefault="00144DE8" w:rsidP="00144DE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r-Cyrl-RS"/>
        </w:rPr>
      </w:pPr>
      <w:r w:rsidRPr="00B97587">
        <w:rPr>
          <w:rFonts w:ascii="Arial" w:hAnsi="Arial" w:cs="Arial"/>
          <w:i/>
          <w:sz w:val="24"/>
          <w:szCs w:val="24"/>
          <w:lang w:val="sr-Cyrl-RS"/>
        </w:rPr>
        <w:t xml:space="preserve">                                                                       Арсен  Ђурић</w:t>
      </w:r>
    </w:p>
    <w:p w:rsidR="001E3D0F" w:rsidRDefault="001E3D0F"/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44DE8"/>
    <w:rsid w:val="001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2022-11-25T07:01:00Z</dcterms:created>
  <dcterms:modified xsi:type="dcterms:W3CDTF">2022-11-25T07:01:00Z</dcterms:modified>
</cp:coreProperties>
</file>