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37" w:rsidRPr="00B32120" w:rsidRDefault="00DA4B37" w:rsidP="00DA4B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2120">
        <w:rPr>
          <w:rFonts w:ascii="Arial" w:hAnsi="Arial" w:cs="Arial"/>
          <w:sz w:val="24"/>
          <w:szCs w:val="24"/>
        </w:rPr>
        <w:t xml:space="preserve">На основу члана 72-77. Закона о локалној самоуправи („Сл.гласник РС“ бр. 129/2007, 83/2014- др. закон, 101/2016-др. закон и 47/2018 ) и члана 105-115  Статута општине Чајетина („Сл.лист општине Чајетина“, бр. 2/2019 ) Скупштина општине Чајетина, на електронској  </w:t>
      </w:r>
      <w:r>
        <w:rPr>
          <w:rFonts w:ascii="Arial" w:hAnsi="Arial" w:cs="Arial"/>
          <w:sz w:val="24"/>
          <w:szCs w:val="24"/>
        </w:rPr>
        <w:t xml:space="preserve">седници одржаној 01. априла </w:t>
      </w:r>
      <w:r w:rsidRPr="00B32120">
        <w:rPr>
          <w:rFonts w:ascii="Arial" w:hAnsi="Arial" w:cs="Arial"/>
          <w:sz w:val="24"/>
          <w:szCs w:val="24"/>
        </w:rPr>
        <w:t xml:space="preserve">2021. године, донела је </w:t>
      </w:r>
    </w:p>
    <w:p w:rsidR="00DA4B37" w:rsidRPr="00B32120" w:rsidRDefault="00DA4B37" w:rsidP="00DA4B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4B37" w:rsidRPr="00EB735A" w:rsidRDefault="00DA4B37" w:rsidP="00DA4B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ОДЛУКУ О ДОПУНИ ОДЛУКЕ О МЕСНИМ ЗАЈЕДНИЦАМА</w:t>
      </w:r>
    </w:p>
    <w:p w:rsidR="00DA4B37" w:rsidRDefault="00DA4B37" w:rsidP="00DA4B37">
      <w:pPr>
        <w:rPr>
          <w:rFonts w:ascii="Arial" w:hAnsi="Arial" w:cs="Arial"/>
          <w:b/>
          <w:sz w:val="28"/>
        </w:rPr>
      </w:pPr>
    </w:p>
    <w:p w:rsidR="00DA4B37" w:rsidRDefault="00DA4B37" w:rsidP="00DA4B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Члан 1.</w:t>
      </w:r>
    </w:p>
    <w:p w:rsidR="00DA4B37" w:rsidRDefault="00DA4B37" w:rsidP="00DA4B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11561">
        <w:rPr>
          <w:rFonts w:ascii="Arial" w:hAnsi="Arial" w:cs="Arial"/>
          <w:sz w:val="24"/>
          <w:szCs w:val="24"/>
        </w:rPr>
        <w:t>У Одлуци о месним</w:t>
      </w:r>
      <w:r>
        <w:rPr>
          <w:rFonts w:ascii="Arial" w:hAnsi="Arial" w:cs="Arial"/>
          <w:sz w:val="24"/>
          <w:szCs w:val="24"/>
        </w:rPr>
        <w:t xml:space="preserve"> заједницама ( ''Службени лист општине Чајетина'' , бр. 11/2008 и 11/2016 ) у члану 19. у ставу 1. после речи '' на дан расписивања избора''  додају се речи </w:t>
      </w:r>
      <w:r w:rsidRPr="004B4854">
        <w:rPr>
          <w:rFonts w:ascii="Arial" w:hAnsi="Arial" w:cs="Arial"/>
          <w:b/>
          <w:sz w:val="24"/>
          <w:szCs w:val="24"/>
        </w:rPr>
        <w:t xml:space="preserve">'' с тим да је максималан број потребних потписа </w:t>
      </w:r>
      <w:r>
        <w:rPr>
          <w:rFonts w:ascii="Arial" w:hAnsi="Arial" w:cs="Arial"/>
          <w:b/>
          <w:sz w:val="24"/>
          <w:szCs w:val="24"/>
        </w:rPr>
        <w:t xml:space="preserve"> 40'' .</w:t>
      </w:r>
      <w:r w:rsidRPr="004B4854">
        <w:rPr>
          <w:rFonts w:ascii="Arial" w:hAnsi="Arial" w:cs="Arial"/>
          <w:b/>
          <w:sz w:val="24"/>
          <w:szCs w:val="24"/>
        </w:rPr>
        <w:t xml:space="preserve"> </w:t>
      </w:r>
    </w:p>
    <w:p w:rsidR="00DA4B37" w:rsidRPr="00EB735A" w:rsidRDefault="00DA4B37" w:rsidP="00DA4B37">
      <w:pPr>
        <w:jc w:val="both"/>
        <w:rPr>
          <w:rFonts w:ascii="Arial" w:hAnsi="Arial" w:cs="Arial"/>
        </w:rPr>
      </w:pPr>
    </w:p>
    <w:p w:rsidR="00DA4B37" w:rsidRDefault="00DA4B37" w:rsidP="00DA4B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Члан 2.</w:t>
      </w:r>
    </w:p>
    <w:p w:rsidR="00DA4B37" w:rsidRPr="003837E7" w:rsidRDefault="00DA4B37" w:rsidP="00DA4B37">
      <w:pPr>
        <w:jc w:val="center"/>
        <w:rPr>
          <w:rFonts w:ascii="Arial" w:hAnsi="Arial" w:cs="Arial"/>
          <w:b/>
          <w:sz w:val="28"/>
        </w:rPr>
      </w:pPr>
    </w:p>
    <w:p w:rsidR="00DA4B37" w:rsidRDefault="00DA4B37" w:rsidP="00DA4B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4854">
        <w:rPr>
          <w:rFonts w:ascii="Arial" w:hAnsi="Arial" w:cs="Arial"/>
          <w:sz w:val="24"/>
          <w:szCs w:val="24"/>
        </w:rPr>
        <w:t>Ову одлуку ступа на снагу даном доношења и биће објављена у ''Служ</w:t>
      </w:r>
      <w:r>
        <w:rPr>
          <w:rFonts w:ascii="Arial" w:hAnsi="Arial" w:cs="Arial"/>
          <w:sz w:val="24"/>
          <w:szCs w:val="24"/>
        </w:rPr>
        <w:t>беном листу општине Чајетина''.</w:t>
      </w:r>
    </w:p>
    <w:p w:rsidR="00DA4B37" w:rsidRPr="004B4854" w:rsidRDefault="00DA4B37" w:rsidP="00DA4B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4B37" w:rsidRPr="004B4854" w:rsidRDefault="00DA4B37" w:rsidP="00DA4B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4854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DA4B37" w:rsidRPr="00B32120" w:rsidRDefault="00DA4B37" w:rsidP="00DA4B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120">
        <w:rPr>
          <w:rFonts w:ascii="Arial" w:hAnsi="Arial" w:cs="Arial"/>
          <w:b/>
          <w:sz w:val="24"/>
          <w:szCs w:val="24"/>
        </w:rPr>
        <w:t>Број: 02-42/2021-01 од 01. априла 2021. године</w:t>
      </w:r>
    </w:p>
    <w:p w:rsidR="00DA4B37" w:rsidRPr="00B32120" w:rsidRDefault="00DA4B37" w:rsidP="00DA4B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B37" w:rsidRDefault="00DA4B37" w:rsidP="00DA4B37">
      <w:pPr>
        <w:spacing w:after="0"/>
        <w:ind w:left="6372" w:firstLine="708"/>
        <w:jc w:val="center"/>
        <w:rPr>
          <w:rFonts w:ascii="Arial" w:hAnsi="Arial" w:cs="Arial"/>
        </w:rPr>
      </w:pPr>
    </w:p>
    <w:p w:rsidR="00DA4B37" w:rsidRPr="00EB735A" w:rsidRDefault="00DA4B37" w:rsidP="00DA4B37">
      <w:pPr>
        <w:spacing w:after="0"/>
        <w:ind w:left="6372" w:firstLine="708"/>
        <w:jc w:val="center"/>
        <w:rPr>
          <w:rFonts w:ascii="Arial" w:hAnsi="Arial" w:cs="Arial"/>
        </w:rPr>
      </w:pPr>
    </w:p>
    <w:p w:rsidR="00DA4B37" w:rsidRPr="004B4854" w:rsidRDefault="00DA4B37" w:rsidP="00DA4B37">
      <w:pPr>
        <w:spacing w:after="0" w:line="240" w:lineRule="auto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Pr="004B4854">
        <w:rPr>
          <w:rFonts w:ascii="Arial" w:hAnsi="Arial" w:cs="Arial"/>
          <w:b/>
          <w:sz w:val="24"/>
          <w:szCs w:val="24"/>
        </w:rPr>
        <w:t>ПРЕДСЕДНИК</w:t>
      </w:r>
    </w:p>
    <w:p w:rsidR="00DA4B37" w:rsidRPr="004B4854" w:rsidRDefault="00DA4B37" w:rsidP="00DA4B37">
      <w:pPr>
        <w:spacing w:after="0" w:line="240" w:lineRule="auto"/>
        <w:ind w:left="6372"/>
        <w:rPr>
          <w:rFonts w:ascii="Arial" w:hAnsi="Arial" w:cs="Arial"/>
          <w:b/>
          <w:sz w:val="24"/>
          <w:szCs w:val="24"/>
        </w:rPr>
      </w:pPr>
      <w:r w:rsidRPr="004B4854">
        <w:rPr>
          <w:rFonts w:ascii="Arial" w:hAnsi="Arial" w:cs="Arial"/>
          <w:b/>
          <w:sz w:val="24"/>
          <w:szCs w:val="24"/>
        </w:rPr>
        <w:t>Скупштине општине,</w:t>
      </w:r>
    </w:p>
    <w:p w:rsidR="00DA4B37" w:rsidRDefault="00DA4B37" w:rsidP="00DA4B37">
      <w:pPr>
        <w:spacing w:after="0" w:line="240" w:lineRule="auto"/>
        <w:ind w:left="5664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Арсен  Ђурић </w:t>
      </w:r>
    </w:p>
    <w:p w:rsidR="00DA4B37" w:rsidRDefault="00DA4B37" w:rsidP="00DA4B37">
      <w:pPr>
        <w:spacing w:after="0" w:line="240" w:lineRule="auto"/>
        <w:ind w:left="5664" w:firstLine="708"/>
        <w:rPr>
          <w:rFonts w:ascii="Arial" w:hAnsi="Arial" w:cs="Arial"/>
          <w:i/>
        </w:rPr>
      </w:pPr>
    </w:p>
    <w:p w:rsidR="001E3D0F" w:rsidRDefault="001E3D0F" w:rsidP="00BC7517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7D5880"/>
    <w:rsid w:val="00866C4D"/>
    <w:rsid w:val="00BB46CB"/>
    <w:rsid w:val="00BC7517"/>
    <w:rsid w:val="00D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2022-11-25T07:13:00Z</dcterms:created>
  <dcterms:modified xsi:type="dcterms:W3CDTF">2022-11-25T07:13:00Z</dcterms:modified>
</cp:coreProperties>
</file>