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33" w:rsidRPr="005A0264" w:rsidRDefault="00413A33" w:rsidP="00413A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61611">
        <w:rPr>
          <w:rFonts w:ascii="Arial" w:eastAsia="Times New Roman" w:hAnsi="Arial" w:cs="Arial"/>
          <w:sz w:val="24"/>
          <w:szCs w:val="24"/>
          <w:lang w:val="sr-Cyrl-CS"/>
        </w:rPr>
        <w:t>На основу члана 40. Статута општине Чајетина (''Службени  лист општине Чајетина'', број 2/2019), Скупштина општине Чајетина , н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а седници одржаној 27. маја </w:t>
      </w:r>
      <w:r w:rsidRPr="00761611">
        <w:rPr>
          <w:rFonts w:ascii="Arial" w:eastAsia="Times New Roman" w:hAnsi="Arial" w:cs="Arial"/>
          <w:sz w:val="24"/>
          <w:szCs w:val="24"/>
          <w:lang w:val="sr-Cyrl-CS"/>
        </w:rPr>
        <w:t>2021.године, донела је</w:t>
      </w:r>
    </w:p>
    <w:p w:rsidR="00413A33" w:rsidRDefault="00413A33" w:rsidP="00413A3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13A33" w:rsidRDefault="00413A33" w:rsidP="00413A3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13A33" w:rsidRDefault="00413A33" w:rsidP="00413A33">
      <w:pPr>
        <w:spacing w:before="120"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ОДЛУКУ </w:t>
      </w:r>
      <w:r w:rsidRPr="000272C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О УСВАЈАЊУ СТРАТЕГИЈЕ  У ОБЛАСТИ РИЗИКА ОД КАТАСТРОФА И ПОСЛОВА РАЗВОЈА ЦИВИЛНЕ ЗАШТИТЕ ГРАДОВА И ОПШТИНА У СЛИВУ З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АПАДНЕ МОРАВЕ</w:t>
      </w:r>
    </w:p>
    <w:p w:rsidR="00413A33" w:rsidRPr="000272C2" w:rsidRDefault="00413A33" w:rsidP="00413A33">
      <w:pPr>
        <w:spacing w:before="120"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13A33" w:rsidRDefault="00413A33" w:rsidP="00413A33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5A0264">
        <w:rPr>
          <w:rFonts w:ascii="Arial" w:eastAsia="Times New Roman" w:hAnsi="Arial" w:cs="Arial"/>
          <w:b/>
          <w:sz w:val="28"/>
          <w:szCs w:val="28"/>
        </w:rPr>
        <w:t>I</w:t>
      </w:r>
    </w:p>
    <w:p w:rsidR="00413A33" w:rsidRPr="00AE5F03" w:rsidRDefault="00413A33" w:rsidP="00413A33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413A33" w:rsidRPr="00AE5F03" w:rsidRDefault="00413A33" w:rsidP="00413A3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AE5F0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УСВАЈА СЕ </w:t>
      </w:r>
      <w:r w:rsidRPr="00AE5F03">
        <w:rPr>
          <w:rFonts w:ascii="Arial" w:eastAsia="Times New Roman" w:hAnsi="Arial" w:cs="Arial"/>
          <w:sz w:val="24"/>
          <w:szCs w:val="24"/>
          <w:lang w:val="sr-Cyrl-RS"/>
        </w:rPr>
        <w:t>Споразум о сарадњи у области с</w:t>
      </w:r>
      <w:r>
        <w:rPr>
          <w:rFonts w:ascii="Arial" w:eastAsia="Times New Roman" w:hAnsi="Arial" w:cs="Arial"/>
          <w:sz w:val="24"/>
          <w:szCs w:val="24"/>
          <w:lang w:val="sr-Cyrl-RS"/>
        </w:rPr>
        <w:t>ма</w:t>
      </w:r>
      <w:r w:rsidRPr="00AE5F03">
        <w:rPr>
          <w:rFonts w:ascii="Arial" w:eastAsia="Times New Roman" w:hAnsi="Arial" w:cs="Arial"/>
          <w:sz w:val="24"/>
          <w:szCs w:val="24"/>
          <w:lang w:val="sr-Cyrl-RS"/>
        </w:rPr>
        <w:t>њења ри</w:t>
      </w:r>
      <w:r>
        <w:rPr>
          <w:rFonts w:ascii="Arial" w:eastAsia="Times New Roman" w:hAnsi="Arial" w:cs="Arial"/>
          <w:sz w:val="24"/>
          <w:szCs w:val="24"/>
          <w:lang w:val="sr-Cyrl-RS"/>
        </w:rPr>
        <w:t>зика од катастрофа и послова развоја цивилне зашт</w:t>
      </w:r>
      <w:r w:rsidRPr="00AE5F03">
        <w:rPr>
          <w:rFonts w:ascii="Arial" w:eastAsia="Times New Roman" w:hAnsi="Arial" w:cs="Arial"/>
          <w:sz w:val="24"/>
          <w:szCs w:val="24"/>
          <w:lang w:val="sr-Cyrl-RS"/>
        </w:rPr>
        <w:t>ите градова и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општина у сли</w:t>
      </w:r>
      <w:r w:rsidRPr="00AE5F03">
        <w:rPr>
          <w:rFonts w:ascii="Arial" w:eastAsia="Times New Roman" w:hAnsi="Arial" w:cs="Arial"/>
          <w:sz w:val="24"/>
          <w:szCs w:val="24"/>
          <w:lang w:val="sr-Cyrl-RS"/>
        </w:rPr>
        <w:t xml:space="preserve">ву Западне Мораве </w:t>
      </w:r>
    </w:p>
    <w:p w:rsidR="00413A33" w:rsidRDefault="00413A33" w:rsidP="00413A33">
      <w:pPr>
        <w:spacing w:before="120"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413A33" w:rsidRDefault="00413A33" w:rsidP="00413A33">
      <w:pPr>
        <w:spacing w:before="120"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5A0264">
        <w:rPr>
          <w:rFonts w:ascii="Arial" w:eastAsia="Times New Roman" w:hAnsi="Arial" w:cs="Arial"/>
          <w:b/>
          <w:sz w:val="28"/>
          <w:szCs w:val="28"/>
        </w:rPr>
        <w:t>II</w:t>
      </w:r>
    </w:p>
    <w:p w:rsidR="00413A33" w:rsidRPr="003C0803" w:rsidRDefault="00413A33" w:rsidP="00413A33">
      <w:pPr>
        <w:spacing w:before="120"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413A33" w:rsidRDefault="00413A33" w:rsidP="00413A33">
      <w:pPr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Одлуку објавити у ''Службеном листу општине Чајетина''.</w:t>
      </w:r>
    </w:p>
    <w:p w:rsidR="00413A33" w:rsidRDefault="00413A33" w:rsidP="00413A3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13A33" w:rsidRPr="003C0803" w:rsidRDefault="00413A33" w:rsidP="00413A3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13A33" w:rsidRDefault="00413A33" w:rsidP="00413A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413A33" w:rsidRPr="003C0803" w:rsidRDefault="00413A33" w:rsidP="00413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Број: 02-7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/2021-01 од 27. маја 2021</w:t>
      </w:r>
      <w:r w:rsidRPr="003C0803">
        <w:rPr>
          <w:rFonts w:ascii="Arial" w:eastAsia="Times New Roman" w:hAnsi="Arial" w:cs="Arial"/>
          <w:b/>
          <w:sz w:val="24"/>
          <w:szCs w:val="24"/>
          <w:lang w:val="sr-Cyrl-RS"/>
        </w:rPr>
        <w:t>.године</w:t>
      </w:r>
    </w:p>
    <w:p w:rsidR="00413A33" w:rsidRDefault="00413A33" w:rsidP="00413A3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13A33" w:rsidRDefault="00413A33" w:rsidP="00413A3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13A33" w:rsidRPr="003C0803" w:rsidRDefault="00413A33" w:rsidP="00413A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  <w:t xml:space="preserve">                </w:t>
      </w:r>
      <w:r w:rsidRPr="003C0803">
        <w:rPr>
          <w:rFonts w:ascii="Arial" w:eastAsia="Times New Roman" w:hAnsi="Arial" w:cs="Arial"/>
          <w:b/>
          <w:sz w:val="24"/>
          <w:szCs w:val="24"/>
          <w:lang w:val="sr-Cyrl-RS"/>
        </w:rPr>
        <w:t>ПРЕДСЕДНИК</w:t>
      </w:r>
    </w:p>
    <w:p w:rsidR="00413A33" w:rsidRDefault="00413A33" w:rsidP="00413A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C080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</w:t>
      </w:r>
      <w:r w:rsidRPr="003C0803">
        <w:rPr>
          <w:rFonts w:ascii="Arial" w:eastAsia="Times New Roman" w:hAnsi="Arial" w:cs="Arial"/>
          <w:b/>
          <w:sz w:val="24"/>
          <w:szCs w:val="24"/>
          <w:lang w:val="sr-Cyrl-RS"/>
        </w:rPr>
        <w:t>Скупштине  општине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413A33" w:rsidRPr="003C0803" w:rsidRDefault="00413A33" w:rsidP="00413A3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3C0803">
        <w:rPr>
          <w:rFonts w:ascii="Arial" w:eastAsia="Times New Roman" w:hAnsi="Arial" w:cs="Arial"/>
          <w:i/>
          <w:sz w:val="24"/>
          <w:szCs w:val="24"/>
          <w:lang w:val="sr-Cyrl-RS"/>
        </w:rPr>
        <w:t>Арсен Ђурић</w:t>
      </w:r>
    </w:p>
    <w:p w:rsidR="00413A33" w:rsidRDefault="00413A33" w:rsidP="00413A33">
      <w:pPr>
        <w:rPr>
          <w:lang w:val="sr-Cyrl-RS"/>
        </w:rPr>
      </w:pPr>
    </w:p>
    <w:p w:rsidR="00032794" w:rsidRPr="00A80DBE" w:rsidRDefault="00032794" w:rsidP="00E345DF">
      <w:bookmarkStart w:id="0" w:name="_GoBack"/>
      <w:bookmarkEnd w:id="0"/>
    </w:p>
    <w:sectPr w:rsidR="00032794" w:rsidRPr="00A8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F135B"/>
    <w:rsid w:val="00233FF7"/>
    <w:rsid w:val="00413A33"/>
    <w:rsid w:val="00482C07"/>
    <w:rsid w:val="00712D34"/>
    <w:rsid w:val="00775906"/>
    <w:rsid w:val="008B13A8"/>
    <w:rsid w:val="00A80DBE"/>
    <w:rsid w:val="00D45249"/>
    <w:rsid w:val="00E3053B"/>
    <w:rsid w:val="00E345DF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2022-11-29T09:31:00Z</cp:lastPrinted>
  <dcterms:created xsi:type="dcterms:W3CDTF">2022-11-29T09:49:00Z</dcterms:created>
  <dcterms:modified xsi:type="dcterms:W3CDTF">2022-11-29T09:49:00Z</dcterms:modified>
</cp:coreProperties>
</file>