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/>
        </w:rPr>
        <w:t>31310 Чајетина, улица: Александра Карађорђевића, број: 34.</w:t>
      </w:r>
    </w:p>
    <w:p w:rsidR="00B42E64" w:rsidRPr="008B050E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Оглашава: </w:t>
      </w:r>
      <w:r w:rsidR="00F71CA1">
        <w:rPr>
          <w:rFonts w:ascii="Times New Roman" w:eastAsia="Times New Roman" w:hAnsi="Times New Roman" w:cs="Times New Roman"/>
          <w:sz w:val="24"/>
          <w:szCs w:val="24"/>
          <w:lang/>
        </w:rPr>
        <w:t>21</w:t>
      </w:r>
      <w:r w:rsidR="00B42E64" w:rsidRPr="00D2529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B42E64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="00F71CA1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="00B42E6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/>
        </w:rPr>
        <w:t>201</w:t>
      </w:r>
      <w:r w:rsidR="00F71CA1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F71CA1" w:rsidRPr="00F71CA1" w:rsidRDefault="00F71CA1" w:rsidP="00F7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F71CA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F71CA1" w:rsidRPr="00F71CA1" w:rsidRDefault="00F71CA1" w:rsidP="00F7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F71CA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F71CA1">
        <w:rPr>
          <w:rFonts w:ascii="Times New Roman" w:eastAsia="Times New Roman" w:hAnsi="Times New Roman" w:cs="Times New Roman"/>
          <w:b/>
          <w:sz w:val="32"/>
          <w:szCs w:val="32"/>
          <w:lang/>
        </w:rPr>
        <w:t>РЕКОНСТРУКЦИЈУ И ДОГРАДЊУ  ОБЈЕКТА СПОРТСКЕ ХАЛЕ НА КАТ.ПАРЦЕЛИ БРОЈ 25/22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71CA1">
        <w:rPr>
          <w:rFonts w:ascii="Times New Roman" w:hAnsi="Times New Roman" w:cs="Times New Roman"/>
          <w:sz w:val="24"/>
          <w:szCs w:val="24"/>
        </w:rPr>
        <w:t xml:space="preserve"> 21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0</w:t>
      </w:r>
      <w:r w:rsidR="00F71CA1">
        <w:rPr>
          <w:rFonts w:ascii="Times New Roman" w:hAnsi="Times New Roman" w:cs="Times New Roman"/>
          <w:sz w:val="24"/>
          <w:szCs w:val="24"/>
        </w:rPr>
        <w:t>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F71CA1">
        <w:rPr>
          <w:rFonts w:ascii="Times New Roman" w:hAnsi="Times New Roman" w:cs="Times New Roman"/>
          <w:sz w:val="24"/>
          <w:szCs w:val="24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F71CA1">
        <w:rPr>
          <w:rFonts w:ascii="Times New Roman" w:hAnsi="Times New Roman" w:cs="Times New Roman"/>
          <w:sz w:val="24"/>
          <w:szCs w:val="24"/>
        </w:rPr>
        <w:t>28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F71CA1">
        <w:rPr>
          <w:rFonts w:ascii="Times New Roman" w:hAnsi="Times New Roman" w:cs="Times New Roman"/>
          <w:sz w:val="24"/>
          <w:szCs w:val="24"/>
        </w:rPr>
        <w:t>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71CA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87" w:rsidRDefault="00636087" w:rsidP="00187436">
      <w:pPr>
        <w:spacing w:after="0" w:line="240" w:lineRule="auto"/>
      </w:pPr>
      <w:r>
        <w:separator/>
      </w:r>
    </w:p>
  </w:endnote>
  <w:endnote w:type="continuationSeparator" w:id="1">
    <w:p w:rsidR="00636087" w:rsidRDefault="0063608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87" w:rsidRDefault="00636087" w:rsidP="00187436">
      <w:pPr>
        <w:spacing w:after="0" w:line="240" w:lineRule="auto"/>
      </w:pPr>
      <w:r>
        <w:separator/>
      </w:r>
    </w:p>
  </w:footnote>
  <w:footnote w:type="continuationSeparator" w:id="1">
    <w:p w:rsidR="00636087" w:rsidRDefault="0063608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947"/>
    <w:rsid w:val="00187436"/>
    <w:rsid w:val="00220642"/>
    <w:rsid w:val="00270F82"/>
    <w:rsid w:val="00276E08"/>
    <w:rsid w:val="00303FCB"/>
    <w:rsid w:val="003564EE"/>
    <w:rsid w:val="005B26EA"/>
    <w:rsid w:val="00636087"/>
    <w:rsid w:val="00875BF9"/>
    <w:rsid w:val="008B050E"/>
    <w:rsid w:val="009146AD"/>
    <w:rsid w:val="00944947"/>
    <w:rsid w:val="00B076DF"/>
    <w:rsid w:val="00B373D9"/>
    <w:rsid w:val="00B42E64"/>
    <w:rsid w:val="00C60C62"/>
    <w:rsid w:val="00C661D1"/>
    <w:rsid w:val="00D2529F"/>
    <w:rsid w:val="00D92B2E"/>
    <w:rsid w:val="00DC1D6A"/>
    <w:rsid w:val="00EF7905"/>
    <w:rsid w:val="00F477E1"/>
    <w:rsid w:val="00F71CA1"/>
    <w:rsid w:val="00FA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2017-06-21T12:26:00Z</dcterms:created>
  <dcterms:modified xsi:type="dcterms:W3CDTF">2017-06-21T12:26:00Z</dcterms:modified>
</cp:coreProperties>
</file>